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B7D" w:rsidRPr="00915B7D" w:rsidRDefault="00915B7D" w:rsidP="00915B7D">
      <w:pPr>
        <w:jc w:val="right"/>
        <w:rPr>
          <w:b/>
          <w:sz w:val="26"/>
          <w:szCs w:val="20"/>
        </w:rPr>
      </w:pPr>
    </w:p>
    <w:p w:rsidR="004C3BDF" w:rsidRDefault="00E13AF8" w:rsidP="00A94EEA">
      <w:pPr>
        <w:rPr>
          <w:b/>
        </w:rPr>
      </w:pPr>
      <w:r>
        <w:rPr>
          <w:rFonts w:ascii="Arial" w:hAnsi="Arial" w:cs="Arial"/>
          <w:noProof/>
          <w:color w:val="0000FF"/>
        </w:rPr>
        <w:drawing>
          <wp:inline distT="0" distB="0" distL="0" distR="0">
            <wp:extent cx="1696774" cy="504825"/>
            <wp:effectExtent l="0" t="0" r="0" b="0"/>
            <wp:docPr id="3" name="Рисунок 3" descr="http://www.bashtel.ru/bitrix/templates/b/img/logo.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bashtel.ru/bitrix/templates/b/img/logo.pn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720584" cy="511909"/>
                    </a:xfrm>
                    <a:prstGeom prst="rect">
                      <a:avLst/>
                    </a:prstGeom>
                    <a:noFill/>
                    <a:ln>
                      <a:noFill/>
                    </a:ln>
                  </pic:spPr>
                </pic:pic>
              </a:graphicData>
            </a:graphic>
          </wp:inline>
        </w:drawing>
      </w:r>
      <w:r w:rsidR="00F8247A" w:rsidRPr="00F8247A">
        <w:rPr>
          <w:bCs/>
        </w:rPr>
        <w:t xml:space="preserve">           </w:t>
      </w:r>
      <w:r w:rsidR="00F8247A" w:rsidRPr="00B47F71">
        <w:rPr>
          <w:bCs/>
        </w:rPr>
        <w:t xml:space="preserve">                                                             </w:t>
      </w:r>
      <w:r w:rsidR="00CC4426">
        <w:rPr>
          <w:bCs/>
        </w:rPr>
        <w:t xml:space="preserve">                         </w:t>
      </w:r>
      <w:r w:rsidR="00F8247A" w:rsidRPr="00B47F71">
        <w:rPr>
          <w:bCs/>
        </w:rPr>
        <w:t xml:space="preserve"> </w:t>
      </w:r>
    </w:p>
    <w:p w:rsidR="00A94EEA" w:rsidRDefault="00A94EEA" w:rsidP="00A94EEA">
      <w:pPr>
        <w:rPr>
          <w:b/>
        </w:rPr>
      </w:pPr>
    </w:p>
    <w:p w:rsidR="00A94EEA" w:rsidRDefault="00A94EEA" w:rsidP="00A94EEA">
      <w:pPr>
        <w:rPr>
          <w:b/>
        </w:rPr>
      </w:pPr>
    </w:p>
    <w:p w:rsidR="00A94EEA" w:rsidRDefault="00A94EEA" w:rsidP="00A94EEA">
      <w:pPr>
        <w:rPr>
          <w:b/>
        </w:rPr>
      </w:pPr>
    </w:p>
    <w:p w:rsidR="00A94EEA" w:rsidRDefault="00A94EEA" w:rsidP="00A94EEA">
      <w:pPr>
        <w:rPr>
          <w:b/>
        </w:rPr>
      </w:pPr>
    </w:p>
    <w:p w:rsidR="00A94EEA" w:rsidRDefault="00A94EEA" w:rsidP="00A94EEA">
      <w:pPr>
        <w:rPr>
          <w:b/>
        </w:rPr>
      </w:pPr>
    </w:p>
    <w:p w:rsidR="00A94EEA" w:rsidRDefault="00A94EEA" w:rsidP="00A94EEA">
      <w:pPr>
        <w:rPr>
          <w:b/>
        </w:rPr>
      </w:pPr>
    </w:p>
    <w:p w:rsidR="00A94EEA" w:rsidRDefault="00A94EEA" w:rsidP="00A94EEA">
      <w:pPr>
        <w:rPr>
          <w:b/>
        </w:rPr>
      </w:pPr>
    </w:p>
    <w:p w:rsidR="00A94EEA" w:rsidRPr="00607E86" w:rsidRDefault="00A94EEA" w:rsidP="00A94EEA">
      <w:pPr>
        <w:rPr>
          <w:b/>
        </w:rPr>
      </w:pPr>
      <w:bookmarkStart w:id="0" w:name="_GoBack"/>
      <w:bookmarkEnd w:id="0"/>
    </w:p>
    <w:p w:rsidR="007B53E8" w:rsidRPr="00CC4426" w:rsidRDefault="00F8247A" w:rsidP="00915B7D">
      <w:pPr>
        <w:rPr>
          <w:b/>
        </w:rPr>
      </w:pPr>
      <w:r w:rsidRPr="00B47F71">
        <w:rPr>
          <w:bCs/>
        </w:rPr>
        <w:t xml:space="preserve">  </w:t>
      </w: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Default="007B53E8" w:rsidP="00915B7D">
      <w:pPr>
        <w:rPr>
          <w:bCs/>
        </w:rPr>
      </w:pPr>
    </w:p>
    <w:p w:rsidR="007B53E8" w:rsidRPr="005A22C3" w:rsidRDefault="007B53E8" w:rsidP="00915B7D">
      <w:pPr>
        <w:rPr>
          <w:bCs/>
        </w:rPr>
      </w:pPr>
    </w:p>
    <w:p w:rsidR="00915B7D" w:rsidRPr="005A22C3" w:rsidRDefault="00915B7D" w:rsidP="00915B7D">
      <w:pPr>
        <w:jc w:val="center"/>
        <w:rPr>
          <w:bCs/>
        </w:rPr>
      </w:pPr>
    </w:p>
    <w:p w:rsidR="00915B7D" w:rsidRPr="005A22C3" w:rsidRDefault="00915B7D" w:rsidP="00915B7D">
      <w:pPr>
        <w:jc w:val="center"/>
        <w:rPr>
          <w:bCs/>
        </w:rPr>
      </w:pPr>
    </w:p>
    <w:p w:rsidR="00915B7D" w:rsidRPr="006F48E7" w:rsidRDefault="00915B7D" w:rsidP="00915B7D">
      <w:pPr>
        <w:jc w:val="center"/>
        <w:rPr>
          <w:b/>
          <w:bCs/>
        </w:rPr>
      </w:pPr>
      <w:r>
        <w:rPr>
          <w:b/>
          <w:bCs/>
        </w:rPr>
        <w:t>ИЗВЕЩЕНИЕ И ДОКУМЕНТАЦ</w:t>
      </w:r>
      <w:r w:rsidRPr="005A22C3">
        <w:rPr>
          <w:b/>
          <w:bCs/>
        </w:rPr>
        <w:t xml:space="preserve">ИЯ </w:t>
      </w:r>
      <w:r>
        <w:rPr>
          <w:b/>
          <w:bCs/>
        </w:rPr>
        <w:t>ОБ ОТКРЫТОЙ ЗАКУПКЕ У ЕДИНСТВЕННОГО ПОСТАВЩИКА (ИСПОЛНИТЕЛЯ, ПОДРЯДЧИКА)</w:t>
      </w:r>
    </w:p>
    <w:p w:rsidR="00915B7D" w:rsidRPr="009A2A76" w:rsidRDefault="00915B7D" w:rsidP="00915B7D">
      <w:pPr>
        <w:jc w:val="center"/>
        <w:rPr>
          <w:sz w:val="26"/>
          <w:szCs w:val="26"/>
        </w:rPr>
      </w:pPr>
      <w:r w:rsidRPr="009A2A76">
        <w:rPr>
          <w:sz w:val="26"/>
          <w:szCs w:val="26"/>
        </w:rPr>
        <w:t xml:space="preserve">на </w:t>
      </w:r>
      <w:r w:rsidR="004F03AF">
        <w:rPr>
          <w:sz w:val="26"/>
          <w:szCs w:val="26"/>
        </w:rPr>
        <w:t xml:space="preserve">право заключения договора </w:t>
      </w:r>
      <w:r w:rsidR="004D6006" w:rsidRPr="004D6006">
        <w:rPr>
          <w:sz w:val="26"/>
          <w:szCs w:val="26"/>
        </w:rPr>
        <w:t xml:space="preserve">на </w:t>
      </w:r>
      <w:r w:rsidR="00AC6F18" w:rsidRPr="00AC6F18">
        <w:rPr>
          <w:sz w:val="26"/>
          <w:szCs w:val="26"/>
        </w:rPr>
        <w:t>приобретение лицензий модуля «Старт-IP» АСР «Старт»</w:t>
      </w:r>
    </w:p>
    <w:p w:rsidR="00915B7D" w:rsidRPr="009A2A76" w:rsidRDefault="00915B7D" w:rsidP="00915B7D">
      <w:pPr>
        <w:jc w:val="center"/>
        <w:rPr>
          <w:sz w:val="26"/>
          <w:szCs w:val="26"/>
        </w:rPr>
      </w:pPr>
    </w:p>
    <w:p w:rsidR="00915B7D" w:rsidRDefault="00915B7D" w:rsidP="00915B7D">
      <w:pPr>
        <w:jc w:val="center"/>
        <w:rPr>
          <w:i/>
          <w:sz w:val="26"/>
          <w:szCs w:val="26"/>
        </w:rPr>
      </w:pPr>
    </w:p>
    <w:p w:rsidR="00915B7D" w:rsidRPr="00044941" w:rsidRDefault="00915B7D" w:rsidP="00915B7D">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r w:rsidR="00A94EEA">
        <w:rPr>
          <w:iCs/>
        </w:rPr>
        <w:t>«14</w:t>
      </w:r>
      <w:r w:rsidRPr="00F84878">
        <w:rPr>
          <w:iCs/>
        </w:rPr>
        <w:t xml:space="preserve">» </w:t>
      </w:r>
      <w:r w:rsidR="00D65344">
        <w:rPr>
          <w:iCs/>
        </w:rPr>
        <w:t>декаб</w:t>
      </w:r>
      <w:r w:rsidR="00DF29FB">
        <w:rPr>
          <w:iCs/>
        </w:rPr>
        <w:t>ря 2016</w:t>
      </w:r>
      <w:r w:rsidRPr="00F84878">
        <w:rPr>
          <w:iCs/>
        </w:rPr>
        <w:t xml:space="preserve"> года</w:t>
      </w:r>
    </w:p>
    <w:p w:rsidR="00915B7D" w:rsidRDefault="00915B7D" w:rsidP="00915B7D">
      <w:pPr>
        <w:pStyle w:val="Default"/>
        <w:ind w:left="3686"/>
        <w:rPr>
          <w:iCs/>
        </w:rPr>
      </w:pPr>
    </w:p>
    <w:p w:rsidR="00915B7D" w:rsidRDefault="00915B7D" w:rsidP="00915B7D">
      <w:pPr>
        <w:pStyle w:val="Default"/>
        <w:ind w:left="3686"/>
        <w:rPr>
          <w:iCs/>
        </w:rPr>
      </w:pPr>
      <w:r>
        <w:rPr>
          <w:iCs/>
        </w:rPr>
        <w:t>Единая информационная система:</w:t>
      </w:r>
      <w:r w:rsidRPr="000836D4">
        <w:t xml:space="preserve"> </w:t>
      </w:r>
      <w:hyperlink r:id="rId11" w:history="1">
        <w:r w:rsidRPr="00753F2B">
          <w:rPr>
            <w:rStyle w:val="a3"/>
            <w:szCs w:val="26"/>
          </w:rPr>
          <w:t>www.zakupki.gov.ru</w:t>
        </w:r>
      </w:hyperlink>
    </w:p>
    <w:p w:rsidR="00915B7D" w:rsidRPr="00F84878" w:rsidRDefault="00915B7D" w:rsidP="00915B7D">
      <w:pPr>
        <w:pStyle w:val="Default"/>
        <w:rPr>
          <w:iCs/>
        </w:rPr>
      </w:pPr>
    </w:p>
    <w:p w:rsidR="00915B7D" w:rsidRPr="005A22C3" w:rsidRDefault="00915B7D" w:rsidP="00915B7D">
      <w:pPr>
        <w:pStyle w:val="Default"/>
        <w:ind w:left="3686"/>
      </w:pPr>
      <w:r>
        <w:rPr>
          <w:iCs/>
        </w:rPr>
        <w:t>Официальный сайт ПАО «</w:t>
      </w:r>
      <w:r w:rsidR="009D6786">
        <w:rPr>
          <w:iCs/>
        </w:rPr>
        <w:t>Башинформсвязь</w:t>
      </w:r>
      <w:r>
        <w:rPr>
          <w:iCs/>
        </w:rPr>
        <w:t xml:space="preserve">»: </w:t>
      </w:r>
      <w:hyperlink r:id="rId12" w:history="1">
        <w:r w:rsidR="009D6786" w:rsidRPr="00675FE3">
          <w:rPr>
            <w:rStyle w:val="a3"/>
            <w:iCs/>
          </w:rPr>
          <w:t>www.</w:t>
        </w:r>
        <w:r w:rsidR="009D6786" w:rsidRPr="00675FE3">
          <w:rPr>
            <w:rStyle w:val="a3"/>
            <w:iCs/>
            <w:lang w:val="en-US"/>
          </w:rPr>
          <w:t>bashtel</w:t>
        </w:r>
        <w:r w:rsidR="009D6786" w:rsidRPr="00675FE3">
          <w:rPr>
            <w:rStyle w:val="a3"/>
            <w:iCs/>
          </w:rPr>
          <w:t>.</w:t>
        </w:r>
        <w:proofErr w:type="spellStart"/>
        <w:r w:rsidR="009D6786" w:rsidRPr="00675FE3">
          <w:rPr>
            <w:rStyle w:val="a3"/>
            <w:iCs/>
          </w:rPr>
          <w:t>ru</w:t>
        </w:r>
        <w:proofErr w:type="spellEnd"/>
      </w:hyperlink>
    </w:p>
    <w:p w:rsidR="00915B7D" w:rsidRPr="005A22C3" w:rsidRDefault="00915B7D" w:rsidP="00915B7D">
      <w:pPr>
        <w:jc w:val="center"/>
      </w:pPr>
    </w:p>
    <w:p w:rsidR="00915B7D" w:rsidRPr="005A22C3" w:rsidRDefault="00915B7D" w:rsidP="00915B7D">
      <w:pPr>
        <w:jc w:val="center"/>
      </w:pPr>
    </w:p>
    <w:p w:rsidR="00915B7D" w:rsidRDefault="00915B7D" w:rsidP="00915B7D">
      <w:pPr>
        <w:pStyle w:val="rvps1"/>
      </w:pPr>
    </w:p>
    <w:p w:rsidR="00915B7D" w:rsidRDefault="00915B7D" w:rsidP="00915B7D">
      <w:pPr>
        <w:pStyle w:val="rvps1"/>
      </w:pPr>
    </w:p>
    <w:p w:rsidR="00915B7D" w:rsidRPr="005A22C3" w:rsidRDefault="00915B7D" w:rsidP="00915B7D">
      <w:pPr>
        <w:pStyle w:val="rvps1"/>
      </w:pPr>
    </w:p>
    <w:p w:rsidR="00915B7D" w:rsidRPr="005A22C3" w:rsidRDefault="00915B7D" w:rsidP="00915B7D">
      <w:pPr>
        <w:pStyle w:val="rvps1"/>
      </w:pPr>
    </w:p>
    <w:p w:rsidR="00915B7D" w:rsidRDefault="00915B7D" w:rsidP="00915B7D">
      <w:pPr>
        <w:jc w:val="center"/>
      </w:pPr>
    </w:p>
    <w:p w:rsidR="00005DD8" w:rsidRPr="008B2C46" w:rsidRDefault="00005DD8" w:rsidP="00915B7D">
      <w:pPr>
        <w:rPr>
          <w:b/>
          <w:color w:val="FF0000"/>
        </w:rPr>
      </w:pPr>
    </w:p>
    <w:p w:rsidR="00915B7D" w:rsidRDefault="00915B7D" w:rsidP="00915B7D">
      <w:pPr>
        <w:jc w:val="center"/>
      </w:pPr>
    </w:p>
    <w:p w:rsidR="00915B7D" w:rsidRPr="005A22C3" w:rsidRDefault="00915B7D" w:rsidP="00915B7D"/>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5A22C3" w:rsidRDefault="00915B7D" w:rsidP="00915B7D">
      <w:pPr>
        <w:jc w:val="center"/>
      </w:pPr>
    </w:p>
    <w:p w:rsidR="00915B7D" w:rsidRPr="00005DD8" w:rsidRDefault="00915B7D" w:rsidP="00915B7D">
      <w:pPr>
        <w:pStyle w:val="11"/>
        <w:keepNext w:val="0"/>
        <w:rPr>
          <w:b/>
          <w:szCs w:val="24"/>
        </w:rPr>
      </w:pPr>
      <w:r w:rsidRPr="005A22C3">
        <w:rPr>
          <w:b/>
          <w:szCs w:val="24"/>
        </w:rPr>
        <w:t>20</w:t>
      </w:r>
      <w:r w:rsidR="00005DD8">
        <w:rPr>
          <w:b/>
          <w:szCs w:val="24"/>
        </w:rPr>
        <w:t>16</w:t>
      </w:r>
    </w:p>
    <w:p w:rsidR="00915B7D" w:rsidRDefault="00915B7D" w:rsidP="00915B7D">
      <w:pPr>
        <w:jc w:val="center"/>
      </w:pPr>
      <w:r w:rsidRPr="005A22C3">
        <w:br w:type="page"/>
      </w:r>
    </w:p>
    <w:p w:rsidR="00915B7D" w:rsidRPr="00914EC5" w:rsidRDefault="00915B7D" w:rsidP="00915B7D">
      <w:pPr>
        <w:jc w:val="center"/>
        <w:rPr>
          <w:b/>
          <w:sz w:val="26"/>
        </w:rPr>
      </w:pPr>
      <w:r>
        <w:rPr>
          <w:b/>
          <w:sz w:val="26"/>
        </w:rPr>
        <w:lastRenderedPageBreak/>
        <w:t>Содержание</w:t>
      </w:r>
    </w:p>
    <w:p w:rsidR="00915B7D" w:rsidRDefault="00915B7D" w:rsidP="00915B7D">
      <w:pPr>
        <w:jc w:val="center"/>
      </w:pPr>
    </w:p>
    <w:p w:rsidR="00915B7D" w:rsidRPr="008E3CB4" w:rsidRDefault="00915B7D" w:rsidP="00915B7D">
      <w:pPr>
        <w:pStyle w:val="12"/>
        <w:tabs>
          <w:tab w:val="right" w:leader="dot" w:pos="10196"/>
        </w:tabs>
        <w:spacing w:line="360" w:lineRule="auto"/>
        <w:rPr>
          <w:rFonts w:ascii="Calibri" w:hAnsi="Calibri"/>
          <w:noProof/>
          <w:sz w:val="22"/>
          <w:szCs w:val="22"/>
        </w:rPr>
      </w:pPr>
      <w:r>
        <w:fldChar w:fldCharType="begin"/>
      </w:r>
      <w:r>
        <w:instrText xml:space="preserve"> TOC \o "1-3" \h \z \u </w:instrText>
      </w:r>
      <w:r>
        <w:fldChar w:fldCharType="separate"/>
      </w:r>
      <w:hyperlink w:anchor="_Toc438578257" w:history="1">
        <w:r w:rsidRPr="009A3903">
          <w:rPr>
            <w:rStyle w:val="a3"/>
            <w:rFonts w:eastAsia="MS Mincho"/>
            <w:noProof/>
            <w:kern w:val="32"/>
            <w:lang w:val="x-none" w:eastAsia="x-none"/>
          </w:rPr>
          <w:t>ИЗВЕЩЕНИЕ О ЗАКУПКЕ</w:t>
        </w:r>
        <w:r>
          <w:rPr>
            <w:noProof/>
            <w:webHidden/>
          </w:rPr>
          <w:tab/>
        </w:r>
        <w:r>
          <w:rPr>
            <w:noProof/>
            <w:webHidden/>
          </w:rPr>
          <w:fldChar w:fldCharType="begin"/>
        </w:r>
        <w:r>
          <w:rPr>
            <w:noProof/>
            <w:webHidden/>
          </w:rPr>
          <w:instrText xml:space="preserve"> PAGEREF _Toc438578257 \h </w:instrText>
        </w:r>
        <w:r>
          <w:rPr>
            <w:noProof/>
            <w:webHidden/>
          </w:rPr>
        </w:r>
        <w:r>
          <w:rPr>
            <w:noProof/>
            <w:webHidden/>
          </w:rPr>
          <w:fldChar w:fldCharType="separate"/>
        </w:r>
        <w:r w:rsidR="00FF1EB4">
          <w:rPr>
            <w:noProof/>
            <w:webHidden/>
          </w:rPr>
          <w:t>3</w:t>
        </w:r>
        <w:r>
          <w:rPr>
            <w:noProof/>
            <w:webHidden/>
          </w:rPr>
          <w:fldChar w:fldCharType="end"/>
        </w:r>
      </w:hyperlink>
    </w:p>
    <w:p w:rsidR="00915B7D" w:rsidRPr="008E3CB4" w:rsidRDefault="00A94EEA" w:rsidP="00915B7D">
      <w:pPr>
        <w:pStyle w:val="12"/>
        <w:tabs>
          <w:tab w:val="right" w:leader="dot" w:pos="10196"/>
        </w:tabs>
        <w:spacing w:line="360" w:lineRule="auto"/>
        <w:rPr>
          <w:rFonts w:ascii="Calibri" w:hAnsi="Calibri"/>
          <w:noProof/>
          <w:sz w:val="22"/>
          <w:szCs w:val="22"/>
        </w:rPr>
      </w:pPr>
      <w:hyperlink w:anchor="_Toc438578258" w:history="1">
        <w:r w:rsidR="00915B7D" w:rsidRPr="009A3903">
          <w:rPr>
            <w:rStyle w:val="a3"/>
            <w:rFonts w:eastAsia="MS Mincho"/>
            <w:noProof/>
            <w:kern w:val="32"/>
            <w:lang w:eastAsia="x-none"/>
          </w:rPr>
          <w:t>ДОКУМЕНТАЦИЯ О ЗАКУПКЕ</w:t>
        </w:r>
        <w:r w:rsidR="00915B7D">
          <w:rPr>
            <w:noProof/>
            <w:webHidden/>
          </w:rPr>
          <w:tab/>
        </w:r>
        <w:r w:rsidR="00915B7D">
          <w:rPr>
            <w:noProof/>
            <w:webHidden/>
          </w:rPr>
          <w:fldChar w:fldCharType="begin"/>
        </w:r>
        <w:r w:rsidR="00915B7D">
          <w:rPr>
            <w:noProof/>
            <w:webHidden/>
          </w:rPr>
          <w:instrText xml:space="preserve"> PAGEREF _Toc438578258 \h </w:instrText>
        </w:r>
        <w:r w:rsidR="00915B7D">
          <w:rPr>
            <w:noProof/>
            <w:webHidden/>
          </w:rPr>
        </w:r>
        <w:r w:rsidR="00915B7D">
          <w:rPr>
            <w:noProof/>
            <w:webHidden/>
          </w:rPr>
          <w:fldChar w:fldCharType="separate"/>
        </w:r>
        <w:r w:rsidR="00FF1EB4">
          <w:rPr>
            <w:noProof/>
            <w:webHidden/>
          </w:rPr>
          <w:t>5</w:t>
        </w:r>
        <w:r w:rsidR="00915B7D">
          <w:rPr>
            <w:noProof/>
            <w:webHidden/>
          </w:rPr>
          <w:fldChar w:fldCharType="end"/>
        </w:r>
      </w:hyperlink>
    </w:p>
    <w:p w:rsidR="00915B7D" w:rsidRPr="008E3CB4" w:rsidRDefault="00A94EEA" w:rsidP="00915B7D">
      <w:pPr>
        <w:pStyle w:val="12"/>
        <w:tabs>
          <w:tab w:val="right" w:leader="dot" w:pos="10196"/>
        </w:tabs>
        <w:spacing w:line="360" w:lineRule="auto"/>
        <w:rPr>
          <w:rFonts w:ascii="Calibri" w:hAnsi="Calibri"/>
          <w:noProof/>
          <w:sz w:val="22"/>
          <w:szCs w:val="22"/>
        </w:rPr>
      </w:pPr>
      <w:hyperlink w:anchor="_Toc438578259" w:history="1">
        <w:r w:rsidR="00915B7D" w:rsidRPr="009A3903">
          <w:rPr>
            <w:rStyle w:val="a3"/>
            <w:rFonts w:eastAsia="MS Mincho"/>
            <w:noProof/>
            <w:kern w:val="32"/>
            <w:lang w:val="x-none" w:eastAsia="x-none"/>
          </w:rPr>
          <w:t>РАЗДЕЛ I. ТЕРМИНЫ И ОПРЕДЕЛЕНИЯ</w:t>
        </w:r>
        <w:r w:rsidR="00915B7D">
          <w:rPr>
            <w:noProof/>
            <w:webHidden/>
          </w:rPr>
          <w:tab/>
        </w:r>
        <w:r w:rsidR="00915B7D">
          <w:rPr>
            <w:noProof/>
            <w:webHidden/>
          </w:rPr>
          <w:fldChar w:fldCharType="begin"/>
        </w:r>
        <w:r w:rsidR="00915B7D">
          <w:rPr>
            <w:noProof/>
            <w:webHidden/>
          </w:rPr>
          <w:instrText xml:space="preserve"> PAGEREF _Toc438578259 \h </w:instrText>
        </w:r>
        <w:r w:rsidR="00915B7D">
          <w:rPr>
            <w:noProof/>
            <w:webHidden/>
          </w:rPr>
        </w:r>
        <w:r w:rsidR="00915B7D">
          <w:rPr>
            <w:noProof/>
            <w:webHidden/>
          </w:rPr>
          <w:fldChar w:fldCharType="separate"/>
        </w:r>
        <w:r w:rsidR="00FF1EB4">
          <w:rPr>
            <w:noProof/>
            <w:webHidden/>
          </w:rPr>
          <w:t>5</w:t>
        </w:r>
        <w:r w:rsidR="00915B7D">
          <w:rPr>
            <w:noProof/>
            <w:webHidden/>
          </w:rPr>
          <w:fldChar w:fldCharType="end"/>
        </w:r>
      </w:hyperlink>
    </w:p>
    <w:p w:rsidR="00915B7D" w:rsidRPr="008E3CB4" w:rsidRDefault="00A94EEA" w:rsidP="00915B7D">
      <w:pPr>
        <w:pStyle w:val="12"/>
        <w:tabs>
          <w:tab w:val="right" w:leader="dot" w:pos="10196"/>
        </w:tabs>
        <w:spacing w:line="360" w:lineRule="auto"/>
        <w:rPr>
          <w:rFonts w:ascii="Calibri" w:hAnsi="Calibri"/>
          <w:noProof/>
          <w:sz w:val="22"/>
          <w:szCs w:val="22"/>
        </w:rPr>
      </w:pPr>
      <w:hyperlink w:anchor="_Toc438578260" w:history="1">
        <w:r w:rsidR="00915B7D" w:rsidRPr="009A3903">
          <w:rPr>
            <w:rStyle w:val="a3"/>
            <w:rFonts w:eastAsia="MS Mincho"/>
            <w:noProof/>
            <w:kern w:val="32"/>
            <w:lang w:val="x-none" w:eastAsia="x-none"/>
          </w:rPr>
          <w:t xml:space="preserve">РАЗДЕЛ II. </w:t>
        </w:r>
        <w:r w:rsidR="00915B7D" w:rsidRPr="009A3903">
          <w:rPr>
            <w:rStyle w:val="a3"/>
            <w:rFonts w:eastAsia="MS Mincho"/>
            <w:noProof/>
            <w:kern w:val="32"/>
            <w:lang w:eastAsia="x-none"/>
          </w:rPr>
          <w:t>ИНФОРМАЦИОННАЯ КАРТА</w:t>
        </w:r>
        <w:r w:rsidR="00915B7D">
          <w:rPr>
            <w:noProof/>
            <w:webHidden/>
          </w:rPr>
          <w:tab/>
        </w:r>
        <w:r w:rsidR="00915B7D">
          <w:rPr>
            <w:noProof/>
            <w:webHidden/>
          </w:rPr>
          <w:fldChar w:fldCharType="begin"/>
        </w:r>
        <w:r w:rsidR="00915B7D">
          <w:rPr>
            <w:noProof/>
            <w:webHidden/>
          </w:rPr>
          <w:instrText xml:space="preserve"> PAGEREF _Toc438578260 \h </w:instrText>
        </w:r>
        <w:r w:rsidR="00915B7D">
          <w:rPr>
            <w:noProof/>
            <w:webHidden/>
          </w:rPr>
        </w:r>
        <w:r w:rsidR="00915B7D">
          <w:rPr>
            <w:noProof/>
            <w:webHidden/>
          </w:rPr>
          <w:fldChar w:fldCharType="separate"/>
        </w:r>
        <w:r w:rsidR="00FF1EB4">
          <w:rPr>
            <w:noProof/>
            <w:webHidden/>
          </w:rPr>
          <w:t>6</w:t>
        </w:r>
        <w:r w:rsidR="00915B7D">
          <w:rPr>
            <w:noProof/>
            <w:webHidden/>
          </w:rPr>
          <w:fldChar w:fldCharType="end"/>
        </w:r>
      </w:hyperlink>
    </w:p>
    <w:p w:rsidR="00915B7D" w:rsidRPr="008E3CB4" w:rsidRDefault="00A94EEA"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1" w:history="1">
        <w:r w:rsidR="00915B7D" w:rsidRPr="009A3903">
          <w:rPr>
            <w:rStyle w:val="a3"/>
          </w:rPr>
          <w:t>2.1. Общие сведения о закупке</w:t>
        </w:r>
        <w:r w:rsidR="00915B7D">
          <w:rPr>
            <w:webHidden/>
          </w:rPr>
          <w:tab/>
        </w:r>
        <w:r w:rsidR="00915B7D">
          <w:rPr>
            <w:webHidden/>
          </w:rPr>
          <w:fldChar w:fldCharType="begin"/>
        </w:r>
        <w:r w:rsidR="00915B7D">
          <w:rPr>
            <w:webHidden/>
          </w:rPr>
          <w:instrText xml:space="preserve"> PAGEREF _Toc438578261 \h </w:instrText>
        </w:r>
        <w:r w:rsidR="00915B7D">
          <w:rPr>
            <w:webHidden/>
          </w:rPr>
        </w:r>
        <w:r w:rsidR="00915B7D">
          <w:rPr>
            <w:webHidden/>
          </w:rPr>
          <w:fldChar w:fldCharType="separate"/>
        </w:r>
        <w:r w:rsidR="00FF1EB4">
          <w:rPr>
            <w:webHidden/>
          </w:rPr>
          <w:t>6</w:t>
        </w:r>
        <w:r w:rsidR="00915B7D">
          <w:rPr>
            <w:webHidden/>
          </w:rPr>
          <w:fldChar w:fldCharType="end"/>
        </w:r>
      </w:hyperlink>
    </w:p>
    <w:p w:rsidR="00915B7D" w:rsidRPr="008E3CB4" w:rsidRDefault="00A94EEA"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2" w:history="1">
        <w:r w:rsidR="00915B7D" w:rsidRPr="009A3903">
          <w:rPr>
            <w:rStyle w:val="a3"/>
          </w:rPr>
          <w:t>2.2. Документы, предоставляемые Претендентом</w:t>
        </w:r>
        <w:r w:rsidR="00915B7D">
          <w:rPr>
            <w:webHidden/>
          </w:rPr>
          <w:tab/>
        </w:r>
        <w:r w:rsidR="00915B7D">
          <w:rPr>
            <w:webHidden/>
          </w:rPr>
          <w:fldChar w:fldCharType="begin"/>
        </w:r>
        <w:r w:rsidR="00915B7D">
          <w:rPr>
            <w:webHidden/>
          </w:rPr>
          <w:instrText xml:space="preserve"> PAGEREF _Toc438578262 \h </w:instrText>
        </w:r>
        <w:r w:rsidR="00915B7D">
          <w:rPr>
            <w:webHidden/>
          </w:rPr>
        </w:r>
        <w:r w:rsidR="00915B7D">
          <w:rPr>
            <w:webHidden/>
          </w:rPr>
          <w:fldChar w:fldCharType="separate"/>
        </w:r>
        <w:r w:rsidR="00FF1EB4">
          <w:rPr>
            <w:webHidden/>
          </w:rPr>
          <w:t>10</w:t>
        </w:r>
        <w:r w:rsidR="00915B7D">
          <w:rPr>
            <w:webHidden/>
          </w:rPr>
          <w:fldChar w:fldCharType="end"/>
        </w:r>
      </w:hyperlink>
    </w:p>
    <w:p w:rsidR="00915B7D" w:rsidRPr="008E3CB4" w:rsidRDefault="00A94EEA" w:rsidP="00915B7D">
      <w:pPr>
        <w:pStyle w:val="2"/>
        <w:numPr>
          <w:ilvl w:val="0"/>
          <w:numId w:val="0"/>
        </w:numPr>
        <w:spacing w:line="360" w:lineRule="auto"/>
        <w:ind w:left="240"/>
        <w:rPr>
          <w:rFonts w:ascii="Calibri" w:eastAsia="Times New Roman" w:hAnsi="Calibri"/>
          <w:b w:val="0"/>
          <w:i w:val="0"/>
          <w:iCs w:val="0"/>
          <w:sz w:val="22"/>
          <w:szCs w:val="22"/>
          <w:lang w:val="ru-RU" w:eastAsia="ru-RU"/>
        </w:rPr>
      </w:pPr>
      <w:hyperlink w:anchor="_Toc438578263" w:history="1">
        <w:r w:rsidR="00915B7D" w:rsidRPr="009A3903">
          <w:rPr>
            <w:rStyle w:val="a3"/>
          </w:rPr>
          <w:t>2.3. Условия заключения и исполнения договора</w:t>
        </w:r>
        <w:r w:rsidR="00915B7D">
          <w:rPr>
            <w:webHidden/>
          </w:rPr>
          <w:tab/>
        </w:r>
        <w:r w:rsidR="00915B7D">
          <w:rPr>
            <w:webHidden/>
          </w:rPr>
          <w:fldChar w:fldCharType="begin"/>
        </w:r>
        <w:r w:rsidR="00915B7D">
          <w:rPr>
            <w:webHidden/>
          </w:rPr>
          <w:instrText xml:space="preserve"> PAGEREF _Toc438578263 \h </w:instrText>
        </w:r>
        <w:r w:rsidR="00915B7D">
          <w:rPr>
            <w:webHidden/>
          </w:rPr>
        </w:r>
        <w:r w:rsidR="00915B7D">
          <w:rPr>
            <w:webHidden/>
          </w:rPr>
          <w:fldChar w:fldCharType="separate"/>
        </w:r>
        <w:r w:rsidR="00FF1EB4">
          <w:rPr>
            <w:webHidden/>
          </w:rPr>
          <w:t>12</w:t>
        </w:r>
        <w:r w:rsidR="00915B7D">
          <w:rPr>
            <w:webHidden/>
          </w:rPr>
          <w:fldChar w:fldCharType="end"/>
        </w:r>
      </w:hyperlink>
    </w:p>
    <w:p w:rsidR="00915B7D" w:rsidRPr="008E3CB4" w:rsidRDefault="00A94EEA" w:rsidP="00CE01F6">
      <w:pPr>
        <w:pStyle w:val="12"/>
        <w:tabs>
          <w:tab w:val="right" w:leader="dot" w:pos="10196"/>
        </w:tabs>
        <w:spacing w:line="360" w:lineRule="auto"/>
        <w:rPr>
          <w:rFonts w:ascii="Calibri" w:hAnsi="Calibri"/>
          <w:noProof/>
          <w:sz w:val="22"/>
          <w:szCs w:val="22"/>
        </w:rPr>
      </w:pPr>
      <w:hyperlink w:anchor="_Toc438578264" w:history="1">
        <w:r w:rsidR="00915B7D" w:rsidRPr="009A3903">
          <w:rPr>
            <w:rStyle w:val="a3"/>
            <w:rFonts w:eastAsia="MS Mincho"/>
            <w:noProof/>
            <w:kern w:val="32"/>
            <w:lang w:val="x-none" w:eastAsia="x-none"/>
          </w:rPr>
          <w:t>ФОРМА</w:t>
        </w:r>
        <w:r w:rsidR="00915B7D" w:rsidRPr="009A3903">
          <w:rPr>
            <w:rStyle w:val="a3"/>
            <w:rFonts w:eastAsia="MS Mincho"/>
            <w:noProof/>
            <w:kern w:val="32"/>
            <w:lang w:eastAsia="x-none"/>
          </w:rPr>
          <w:t xml:space="preserve"> № 1</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ДЛЯ ПРЕДОСТАВЛЕНИЯ ИНФОРМАЦИИ РАСКРЫВАЮЩЕЙ ИНФОРМАЦИЮ В ОТНОШЕНИИ</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ВСЕЙ ЦЕПОЧКИ</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СОБСТВЕННИКОВ ПРЕТЕНДЕНТА</w:t>
        </w:r>
        <w:r w:rsidR="00915B7D" w:rsidRPr="009A3903">
          <w:rPr>
            <w:rStyle w:val="a3"/>
            <w:rFonts w:eastAsia="MS Mincho"/>
            <w:noProof/>
            <w:kern w:val="32"/>
            <w:lang w:val="x-none" w:eastAsia="x-none"/>
          </w:rPr>
          <w:t xml:space="preserve">, </w:t>
        </w:r>
        <w:r w:rsidR="00915B7D" w:rsidRPr="009A3903">
          <w:rPr>
            <w:rStyle w:val="a3"/>
            <w:rFonts w:eastAsia="MS Mincho"/>
            <w:noProof/>
            <w:kern w:val="32"/>
            <w:lang w:eastAsia="x-none"/>
          </w:rPr>
          <w:t xml:space="preserve">ВКЛЮЧАЯ БЕНЕФИЦИАРОВ </w:t>
        </w:r>
        <w:r w:rsidR="00915B7D" w:rsidRPr="009A3903">
          <w:rPr>
            <w:rStyle w:val="a3"/>
            <w:rFonts w:eastAsia="MS Mincho"/>
            <w:noProof/>
            <w:kern w:val="32"/>
            <w:lang w:val="x-none" w:eastAsia="x-none"/>
          </w:rPr>
          <w:t>(</w:t>
        </w:r>
        <w:r w:rsidR="00915B7D" w:rsidRPr="009A3903">
          <w:rPr>
            <w:rStyle w:val="a3"/>
            <w:rFonts w:eastAsia="MS Mincho"/>
            <w:noProof/>
            <w:kern w:val="32"/>
            <w:lang w:eastAsia="x-none"/>
          </w:rPr>
          <w:t>В ТОМ ЧИСЛЕ КОНЕЧНЫХ)</w:t>
        </w:r>
        <w:r w:rsidR="00915B7D">
          <w:rPr>
            <w:noProof/>
            <w:webHidden/>
          </w:rPr>
          <w:tab/>
        </w:r>
        <w:r w:rsidR="00915B7D">
          <w:rPr>
            <w:noProof/>
            <w:webHidden/>
          </w:rPr>
          <w:fldChar w:fldCharType="begin"/>
        </w:r>
        <w:r w:rsidR="00915B7D">
          <w:rPr>
            <w:noProof/>
            <w:webHidden/>
          </w:rPr>
          <w:instrText xml:space="preserve"> PAGEREF _Toc438578264 \h </w:instrText>
        </w:r>
        <w:r w:rsidR="00915B7D">
          <w:rPr>
            <w:noProof/>
            <w:webHidden/>
          </w:rPr>
        </w:r>
        <w:r w:rsidR="00915B7D">
          <w:rPr>
            <w:noProof/>
            <w:webHidden/>
          </w:rPr>
          <w:fldChar w:fldCharType="separate"/>
        </w:r>
        <w:r w:rsidR="00FF1EB4">
          <w:rPr>
            <w:noProof/>
            <w:webHidden/>
          </w:rPr>
          <w:t>14</w:t>
        </w:r>
        <w:r w:rsidR="00915B7D">
          <w:rPr>
            <w:noProof/>
            <w:webHidden/>
          </w:rPr>
          <w:fldChar w:fldCharType="end"/>
        </w:r>
      </w:hyperlink>
    </w:p>
    <w:p w:rsidR="00915B7D" w:rsidRPr="008E3CB4" w:rsidRDefault="00A94EEA" w:rsidP="00915B7D">
      <w:pPr>
        <w:pStyle w:val="12"/>
        <w:tabs>
          <w:tab w:val="right" w:leader="dot" w:pos="10196"/>
        </w:tabs>
        <w:spacing w:line="360" w:lineRule="auto"/>
        <w:rPr>
          <w:rFonts w:ascii="Calibri" w:hAnsi="Calibri"/>
          <w:noProof/>
          <w:sz w:val="22"/>
          <w:szCs w:val="22"/>
        </w:rPr>
      </w:pPr>
      <w:hyperlink w:anchor="_Toc438578267" w:history="1">
        <w:r w:rsidR="00915B7D" w:rsidRPr="009A3903">
          <w:rPr>
            <w:rStyle w:val="a3"/>
            <w:rFonts w:eastAsia="MS Mincho"/>
            <w:noProof/>
            <w:kern w:val="32"/>
            <w:lang w:val="x-none" w:eastAsia="x-none"/>
          </w:rPr>
          <w:t>РАЗДЕЛ I</w:t>
        </w:r>
        <w:r w:rsidR="00915B7D" w:rsidRPr="009A3903">
          <w:rPr>
            <w:rStyle w:val="a3"/>
            <w:rFonts w:eastAsia="MS Mincho"/>
            <w:noProof/>
            <w:kern w:val="32"/>
            <w:lang w:val="en-US" w:eastAsia="x-none"/>
          </w:rPr>
          <w:t>II</w:t>
        </w:r>
        <w:r w:rsidR="00915B7D" w:rsidRPr="009A3903">
          <w:rPr>
            <w:rStyle w:val="a3"/>
            <w:rFonts w:eastAsia="MS Mincho"/>
            <w:noProof/>
            <w:kern w:val="32"/>
            <w:lang w:val="x-none" w:eastAsia="x-none"/>
          </w:rPr>
          <w:t>. Техническое задание</w:t>
        </w:r>
        <w:r w:rsidR="00915B7D">
          <w:rPr>
            <w:noProof/>
            <w:webHidden/>
          </w:rPr>
          <w:tab/>
        </w:r>
        <w:r w:rsidR="00915B7D">
          <w:rPr>
            <w:noProof/>
            <w:webHidden/>
          </w:rPr>
          <w:fldChar w:fldCharType="begin"/>
        </w:r>
        <w:r w:rsidR="00915B7D">
          <w:rPr>
            <w:noProof/>
            <w:webHidden/>
          </w:rPr>
          <w:instrText xml:space="preserve"> PAGEREF _Toc438578267 \h </w:instrText>
        </w:r>
        <w:r w:rsidR="00915B7D">
          <w:rPr>
            <w:noProof/>
            <w:webHidden/>
          </w:rPr>
        </w:r>
        <w:r w:rsidR="00915B7D">
          <w:rPr>
            <w:noProof/>
            <w:webHidden/>
          </w:rPr>
          <w:fldChar w:fldCharType="separate"/>
        </w:r>
        <w:r w:rsidR="00FF1EB4">
          <w:rPr>
            <w:noProof/>
            <w:webHidden/>
          </w:rPr>
          <w:t>15</w:t>
        </w:r>
        <w:r w:rsidR="00915B7D">
          <w:rPr>
            <w:noProof/>
            <w:webHidden/>
          </w:rPr>
          <w:fldChar w:fldCharType="end"/>
        </w:r>
      </w:hyperlink>
    </w:p>
    <w:p w:rsidR="00915B7D" w:rsidRPr="008E3CB4" w:rsidRDefault="00A94EEA" w:rsidP="00915B7D">
      <w:pPr>
        <w:pStyle w:val="12"/>
        <w:tabs>
          <w:tab w:val="right" w:leader="dot" w:pos="10196"/>
        </w:tabs>
        <w:spacing w:line="360" w:lineRule="auto"/>
        <w:rPr>
          <w:rFonts w:ascii="Calibri" w:hAnsi="Calibri"/>
          <w:noProof/>
          <w:sz w:val="22"/>
          <w:szCs w:val="22"/>
        </w:rPr>
      </w:pPr>
      <w:hyperlink w:anchor="_Toc438578268" w:history="1">
        <w:r w:rsidR="00915B7D" w:rsidRPr="009A3903">
          <w:rPr>
            <w:rStyle w:val="a3"/>
            <w:rFonts w:eastAsia="MS Mincho"/>
            <w:noProof/>
            <w:kern w:val="32"/>
            <w:lang w:val="x-none" w:eastAsia="x-none"/>
          </w:rPr>
          <w:t xml:space="preserve">РАЗДЕЛ </w:t>
        </w:r>
        <w:r w:rsidR="00915B7D" w:rsidRPr="009A3903">
          <w:rPr>
            <w:rStyle w:val="a3"/>
            <w:rFonts w:eastAsia="MS Mincho"/>
            <w:noProof/>
            <w:kern w:val="32"/>
            <w:lang w:val="en-US" w:eastAsia="x-none"/>
          </w:rPr>
          <w:t>I</w:t>
        </w:r>
        <w:r w:rsidR="00915B7D" w:rsidRPr="009A3903">
          <w:rPr>
            <w:rStyle w:val="a3"/>
            <w:rFonts w:eastAsia="MS Mincho"/>
            <w:noProof/>
            <w:kern w:val="32"/>
            <w:lang w:val="x-none" w:eastAsia="x-none"/>
          </w:rPr>
          <w:t>V. Проект договора</w:t>
        </w:r>
        <w:r w:rsidR="00915B7D">
          <w:rPr>
            <w:noProof/>
            <w:webHidden/>
          </w:rPr>
          <w:tab/>
        </w:r>
        <w:r w:rsidR="00915B7D">
          <w:rPr>
            <w:noProof/>
            <w:webHidden/>
          </w:rPr>
          <w:fldChar w:fldCharType="begin"/>
        </w:r>
        <w:r w:rsidR="00915B7D">
          <w:rPr>
            <w:noProof/>
            <w:webHidden/>
          </w:rPr>
          <w:instrText xml:space="preserve"> PAGEREF _Toc438578268 \h </w:instrText>
        </w:r>
        <w:r w:rsidR="00915B7D">
          <w:rPr>
            <w:noProof/>
            <w:webHidden/>
          </w:rPr>
        </w:r>
        <w:r w:rsidR="00915B7D">
          <w:rPr>
            <w:noProof/>
            <w:webHidden/>
          </w:rPr>
          <w:fldChar w:fldCharType="separate"/>
        </w:r>
        <w:r w:rsidR="00FF1EB4">
          <w:rPr>
            <w:noProof/>
            <w:webHidden/>
          </w:rPr>
          <w:t>16</w:t>
        </w:r>
        <w:r w:rsidR="00915B7D">
          <w:rPr>
            <w:noProof/>
            <w:webHidden/>
          </w:rPr>
          <w:fldChar w:fldCharType="end"/>
        </w:r>
      </w:hyperlink>
    </w:p>
    <w:p w:rsidR="00915B7D" w:rsidRDefault="00915B7D" w:rsidP="00915B7D">
      <w:pPr>
        <w:pStyle w:val="aff9"/>
        <w:spacing w:line="360" w:lineRule="auto"/>
      </w:pPr>
      <w:r>
        <w:fldChar w:fldCharType="end"/>
      </w: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Default="00915B7D" w:rsidP="00915B7D">
      <w:pPr>
        <w:jc w:val="center"/>
      </w:pPr>
    </w:p>
    <w:p w:rsidR="00915B7D" w:rsidRPr="004B1C24" w:rsidRDefault="00915B7D" w:rsidP="00915B7D">
      <w:pPr>
        <w:rPr>
          <w:sz w:val="2"/>
          <w:szCs w:val="2"/>
        </w:rPr>
      </w:pPr>
      <w:r>
        <w:br w:type="page"/>
      </w:r>
    </w:p>
    <w:p w:rsidR="00915B7D" w:rsidRDefault="00915B7D" w:rsidP="00915B7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578257"/>
      <w:r w:rsidRPr="00E82F20">
        <w:rPr>
          <w:rFonts w:ascii="Times New Roman" w:eastAsia="MS Mincho" w:hAnsi="Times New Roman"/>
          <w:color w:val="17365D"/>
          <w:kern w:val="32"/>
          <w:szCs w:val="24"/>
          <w:lang w:val="x-none" w:eastAsia="x-none"/>
        </w:rPr>
        <w:lastRenderedPageBreak/>
        <w:t>ИЗВЕЩЕНИЕ О ЗАКУПКЕ</w:t>
      </w:r>
      <w:bookmarkEnd w:id="1"/>
    </w:p>
    <w:p w:rsidR="00915B7D" w:rsidRPr="003654D6" w:rsidRDefault="00915B7D" w:rsidP="00915B7D">
      <w:pPr>
        <w:rPr>
          <w:rFonts w:eastAsia="MS Mincho"/>
          <w:sz w:val="10"/>
          <w:szCs w:val="10"/>
          <w:lang w:eastAsia="x-none"/>
        </w:rPr>
      </w:pPr>
    </w:p>
    <w:p w:rsidR="00915B7D" w:rsidRPr="00F84878" w:rsidRDefault="00915B7D" w:rsidP="00915B7D">
      <w:pPr>
        <w:ind w:firstLine="567"/>
        <w:jc w:val="both"/>
      </w:pPr>
      <w:r>
        <w:rPr>
          <w:bCs/>
        </w:rPr>
        <w:t>Публичное</w:t>
      </w:r>
      <w:r w:rsidRPr="00C942AD">
        <w:rPr>
          <w:bCs/>
        </w:rPr>
        <w:t xml:space="preserve"> акционерное общество </w:t>
      </w:r>
      <w:r w:rsidR="000115EA">
        <w:rPr>
          <w:bCs/>
        </w:rPr>
        <w:t>«Башинформсвязь»</w:t>
      </w:r>
      <w:r w:rsidRPr="00C942AD">
        <w:rPr>
          <w:bCs/>
        </w:rPr>
        <w:t xml:space="preserve"> (</w:t>
      </w:r>
      <w:r>
        <w:rPr>
          <w:bCs/>
        </w:rPr>
        <w:t>далее - П</w:t>
      </w:r>
      <w:r w:rsidRPr="00C942AD">
        <w:rPr>
          <w:bCs/>
        </w:rPr>
        <w:t>АО «</w:t>
      </w:r>
      <w:r w:rsidR="000115EA">
        <w:rPr>
          <w:bCs/>
        </w:rPr>
        <w:t>Башинформсвязь»</w:t>
      </w:r>
      <w:r>
        <w:t>,</w:t>
      </w:r>
      <w:r w:rsidRPr="00F84878">
        <w:t xml:space="preserve"> Заказчик) объявляет о проведении </w:t>
      </w:r>
      <w:r>
        <w:t xml:space="preserve">закупки способом - </w:t>
      </w:r>
      <w:r w:rsidRPr="00A368D0">
        <w:t>Открытая закупка у единственного поста</w:t>
      </w:r>
      <w:r>
        <w:t>вщика (исполнителя, подрядчика)</w:t>
      </w:r>
      <w:r w:rsidRPr="00F84878">
        <w:t xml:space="preserve"> </w:t>
      </w:r>
      <w:r w:rsidR="00475E3A">
        <w:t xml:space="preserve">на право заключения договора </w:t>
      </w:r>
      <w:r w:rsidR="006C1D90" w:rsidRPr="006C1D90">
        <w:rPr>
          <w:szCs w:val="26"/>
        </w:rPr>
        <w:t>на</w:t>
      </w:r>
      <w:r w:rsidR="006C1D90" w:rsidRPr="004D6006">
        <w:rPr>
          <w:sz w:val="26"/>
          <w:szCs w:val="26"/>
        </w:rPr>
        <w:t xml:space="preserve"> </w:t>
      </w:r>
      <w:r w:rsidR="00E81613" w:rsidRPr="00E81613">
        <w:rPr>
          <w:szCs w:val="26"/>
        </w:rPr>
        <w:t>приобретение лицензий модуля «Старт-IP» АСР «Старт»</w:t>
      </w:r>
      <w:r w:rsidRPr="00F84878">
        <w:t xml:space="preserve"> (Далее по тексту </w:t>
      </w:r>
      <w:r>
        <w:t>– закупка</w:t>
      </w:r>
      <w:r w:rsidRPr="00F84878">
        <w:t>)</w:t>
      </w:r>
      <w:r>
        <w:t>:</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915B7D" w:rsidRPr="002F67BE" w:rsidTr="00907BCE">
        <w:trPr>
          <w:trHeight w:val="897"/>
        </w:trPr>
        <w:tc>
          <w:tcPr>
            <w:tcW w:w="2694" w:type="dxa"/>
            <w:tcBorders>
              <w:bottom w:val="single" w:sz="4" w:space="0" w:color="auto"/>
            </w:tcBorders>
            <w:shd w:val="clear" w:color="auto" w:fill="F2F2F2"/>
            <w:vAlign w:val="center"/>
          </w:tcPr>
          <w:p w:rsidR="00915B7D" w:rsidRPr="00F84878" w:rsidRDefault="00915B7D" w:rsidP="00907BCE">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w:t>
            </w:r>
            <w:r w:rsidRPr="00D257F4">
              <w:rPr>
                <w:b/>
                <w:bCs/>
              </w:rPr>
              <w:t>(филиала Заказчика)</w:t>
            </w:r>
          </w:p>
        </w:tc>
        <w:tc>
          <w:tcPr>
            <w:tcW w:w="8080" w:type="dxa"/>
            <w:tcBorders>
              <w:bottom w:val="single" w:sz="4" w:space="0" w:color="auto"/>
            </w:tcBorders>
            <w:shd w:val="clear" w:color="auto" w:fill="auto"/>
            <w:vAlign w:val="center"/>
          </w:tcPr>
          <w:p w:rsidR="00915B7D" w:rsidRPr="004453E3" w:rsidRDefault="00C65123" w:rsidP="00907BCE">
            <w:pPr>
              <w:pStyle w:val="Default"/>
              <w:jc w:val="both"/>
              <w:rPr>
                <w:bCs/>
                <w:i/>
                <w:color w:val="FF0000"/>
              </w:rPr>
            </w:pPr>
            <w:r>
              <w:rPr>
                <w:bCs/>
              </w:rPr>
              <w:t>Публичное акционерное общество</w:t>
            </w:r>
            <w:r w:rsidR="00915B7D" w:rsidRPr="00F84878">
              <w:rPr>
                <w:bCs/>
              </w:rPr>
              <w:t xml:space="preserve"> «</w:t>
            </w:r>
            <w:r>
              <w:rPr>
                <w:bCs/>
              </w:rPr>
              <w:t>Башинформсвязь</w:t>
            </w:r>
            <w:r w:rsidR="00915B7D" w:rsidRPr="00F84878">
              <w:rPr>
                <w:bCs/>
              </w:rPr>
              <w:t>» (</w:t>
            </w:r>
            <w:r w:rsidR="00915B7D">
              <w:rPr>
                <w:bCs/>
              </w:rPr>
              <w:t>П</w:t>
            </w:r>
            <w:r w:rsidR="00915B7D" w:rsidRPr="00F84878">
              <w:rPr>
                <w:bCs/>
              </w:rPr>
              <w:t>АО «</w:t>
            </w:r>
            <w:r>
              <w:rPr>
                <w:bCs/>
              </w:rPr>
              <w:t>Башинформсвязь»)</w:t>
            </w:r>
          </w:p>
          <w:p w:rsidR="00915B7D" w:rsidRPr="004453E3" w:rsidRDefault="00915B7D" w:rsidP="00907BCE">
            <w:pPr>
              <w:pStyle w:val="Default"/>
              <w:jc w:val="both"/>
              <w:rPr>
                <w:bCs/>
                <w:sz w:val="10"/>
                <w:szCs w:val="1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Pr="00F84878" w:rsidRDefault="00915B7D" w:rsidP="00907BCE">
            <w:pPr>
              <w:pStyle w:val="Default"/>
              <w:jc w:val="both"/>
              <w:rPr>
                <w:bCs/>
              </w:rPr>
            </w:pPr>
            <w:r w:rsidRPr="00F84878">
              <w:rPr>
                <w:bCs/>
              </w:rPr>
              <w:t xml:space="preserve">Почтовый адрес: </w:t>
            </w:r>
            <w:r w:rsidR="00BD1D49">
              <w:rPr>
                <w:bCs/>
              </w:rPr>
              <w:t>450000, Республика Башкортостан, г. Уфа, ул. Ленина, д. 32/1</w:t>
            </w:r>
          </w:p>
          <w:p w:rsidR="00915B7D" w:rsidRPr="003654D6" w:rsidRDefault="00915B7D" w:rsidP="00907BCE">
            <w:pPr>
              <w:pStyle w:val="Default"/>
              <w:jc w:val="both"/>
              <w:rPr>
                <w:bCs/>
                <w:sz w:val="8"/>
                <w:szCs w:val="8"/>
              </w:rPr>
            </w:pPr>
          </w:p>
          <w:p w:rsidR="00915B7D" w:rsidRPr="00F84878" w:rsidRDefault="00915B7D" w:rsidP="00907BCE">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Pr>
                <w:bCs/>
              </w:rPr>
              <w:t>)</w:t>
            </w:r>
            <w:r w:rsidRPr="00F84878">
              <w:rPr>
                <w:bCs/>
              </w:rPr>
              <w:t>:</w:t>
            </w:r>
          </w:p>
          <w:p w:rsidR="00A47819" w:rsidRPr="00B57D6D" w:rsidRDefault="00A47819" w:rsidP="00A47819">
            <w:pPr>
              <w:autoSpaceDE w:val="0"/>
              <w:autoSpaceDN w:val="0"/>
              <w:adjustRightInd w:val="0"/>
              <w:rPr>
                <w:rFonts w:eastAsia="Calibri"/>
                <w:bCs/>
                <w:color w:val="000000"/>
              </w:rPr>
            </w:pPr>
            <w:r w:rsidRPr="00B57D6D">
              <w:rPr>
                <w:rFonts w:eastAsia="Calibri"/>
                <w:bCs/>
                <w:color w:val="000000"/>
              </w:rPr>
              <w:t>Фаррахова Эльвера Римовна</w:t>
            </w:r>
          </w:p>
          <w:p w:rsidR="00A47819" w:rsidRPr="00C31113" w:rsidRDefault="00A47819" w:rsidP="00A47819">
            <w:pPr>
              <w:autoSpaceDE w:val="0"/>
              <w:autoSpaceDN w:val="0"/>
              <w:adjustRightInd w:val="0"/>
              <w:jc w:val="both"/>
              <w:rPr>
                <w:rFonts w:eastAsia="Calibri"/>
                <w:bCs/>
                <w:color w:val="0000FF"/>
                <w:u w:val="single"/>
              </w:rPr>
            </w:pPr>
            <w:r w:rsidRPr="00B57D6D">
              <w:rPr>
                <w:rFonts w:eastAsia="Calibri"/>
                <w:bCs/>
                <w:color w:val="000000"/>
              </w:rPr>
              <w:t>тел</w:t>
            </w:r>
            <w:r w:rsidRPr="009D5AF2">
              <w:rPr>
                <w:rFonts w:eastAsia="Calibri"/>
                <w:bCs/>
                <w:color w:val="000000"/>
              </w:rPr>
              <w:t>. + 7 (347)2</w:t>
            </w:r>
            <w:r w:rsidR="009D5AF2" w:rsidRPr="009D5AF2">
              <w:rPr>
                <w:rFonts w:eastAsia="Calibri"/>
                <w:bCs/>
                <w:color w:val="000000"/>
              </w:rPr>
              <w:t>215540</w:t>
            </w:r>
            <w:r w:rsidRPr="009D5AF2">
              <w:rPr>
                <w:rFonts w:eastAsia="Calibri"/>
                <w:bCs/>
                <w:color w:val="000000"/>
              </w:rPr>
              <w:t xml:space="preserve">, </w:t>
            </w:r>
            <w:r w:rsidRPr="00B57D6D">
              <w:rPr>
                <w:rFonts w:eastAsia="Calibri"/>
                <w:bCs/>
                <w:color w:val="000000"/>
                <w:lang w:val="en-US"/>
              </w:rPr>
              <w:t>e</w:t>
            </w:r>
            <w:r w:rsidRPr="009D5AF2">
              <w:rPr>
                <w:rFonts w:eastAsia="Calibri"/>
                <w:bCs/>
                <w:color w:val="000000"/>
              </w:rPr>
              <w:t>-</w:t>
            </w:r>
            <w:r w:rsidRPr="00B57D6D">
              <w:rPr>
                <w:rFonts w:eastAsia="Calibri"/>
                <w:bCs/>
                <w:color w:val="000000"/>
                <w:lang w:val="en-US"/>
              </w:rPr>
              <w:t>mail</w:t>
            </w:r>
            <w:r w:rsidRPr="009D5AF2">
              <w:rPr>
                <w:rFonts w:eastAsia="Calibri"/>
                <w:bCs/>
                <w:color w:val="000000"/>
              </w:rPr>
              <w:t>:</w:t>
            </w:r>
            <w:hyperlink r:id="rId13" w:history="1">
              <w:r w:rsidRPr="009D5AF2">
                <w:rPr>
                  <w:rFonts w:eastAsia="Calibri"/>
                  <w:bCs/>
                  <w:color w:val="0000FF"/>
                  <w:u w:val="single"/>
                </w:rPr>
                <w:t xml:space="preserve"> </w:t>
              </w:r>
              <w:r w:rsidRPr="00B57D6D">
                <w:rPr>
                  <w:rFonts w:eastAsia="Calibri"/>
                  <w:bCs/>
                  <w:color w:val="0000FF"/>
                  <w:u w:val="single"/>
                  <w:lang w:val="en-US"/>
                </w:rPr>
                <w:t>e</w:t>
              </w:r>
              <w:r w:rsidRPr="009D5AF2">
                <w:rPr>
                  <w:rFonts w:eastAsia="Calibri"/>
                  <w:bCs/>
                  <w:color w:val="0000FF"/>
                  <w:u w:val="single"/>
                </w:rPr>
                <w:t>.</w:t>
              </w:r>
              <w:r w:rsidRPr="00B57D6D">
                <w:rPr>
                  <w:rFonts w:eastAsia="Calibri"/>
                  <w:bCs/>
                  <w:color w:val="0000FF"/>
                  <w:u w:val="single"/>
                  <w:lang w:val="en-US"/>
                </w:rPr>
                <w:t>farrahova</w:t>
              </w:r>
              <w:r w:rsidRPr="009D5AF2">
                <w:rPr>
                  <w:rFonts w:eastAsia="Calibri"/>
                  <w:bCs/>
                  <w:color w:val="0000FF"/>
                  <w:u w:val="single"/>
                </w:rPr>
                <w:t>@</w:t>
              </w:r>
              <w:r w:rsidRPr="00B57D6D">
                <w:rPr>
                  <w:rFonts w:eastAsia="Calibri"/>
                  <w:bCs/>
                  <w:color w:val="0000FF"/>
                  <w:u w:val="single"/>
                  <w:lang w:val="en-US"/>
                </w:rPr>
                <w:t>bashtel</w:t>
              </w:r>
              <w:r w:rsidRPr="009D5AF2">
                <w:rPr>
                  <w:rFonts w:eastAsia="Calibri"/>
                  <w:bCs/>
                  <w:color w:val="0000FF"/>
                  <w:u w:val="single"/>
                </w:rPr>
                <w:t>.</w:t>
              </w:r>
              <w:proofErr w:type="spellStart"/>
              <w:r w:rsidRPr="00B57D6D">
                <w:rPr>
                  <w:rFonts w:eastAsia="Calibri"/>
                  <w:bCs/>
                  <w:color w:val="0000FF"/>
                  <w:u w:val="single"/>
                  <w:lang w:val="en-US"/>
                </w:rPr>
                <w:t>ru</w:t>
              </w:r>
              <w:proofErr w:type="spellEnd"/>
            </w:hyperlink>
          </w:p>
          <w:p w:rsidR="0073335D" w:rsidRPr="00C31113" w:rsidRDefault="0073335D" w:rsidP="00A47819">
            <w:pPr>
              <w:autoSpaceDE w:val="0"/>
              <w:autoSpaceDN w:val="0"/>
              <w:adjustRightInd w:val="0"/>
              <w:jc w:val="both"/>
              <w:rPr>
                <w:rFonts w:eastAsia="Calibri"/>
                <w:bCs/>
                <w:color w:val="0000FF"/>
                <w:u w:val="single"/>
              </w:rPr>
            </w:pPr>
          </w:p>
          <w:p w:rsidR="0073335D" w:rsidRPr="00476D4C" w:rsidRDefault="0073335D" w:rsidP="0073335D">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73335D" w:rsidRDefault="002F67BE" w:rsidP="00A47819">
            <w:pPr>
              <w:autoSpaceDE w:val="0"/>
              <w:autoSpaceDN w:val="0"/>
              <w:adjustRightInd w:val="0"/>
              <w:jc w:val="both"/>
              <w:rPr>
                <w:rFonts w:eastAsia="Calibri"/>
                <w:bCs/>
              </w:rPr>
            </w:pPr>
            <w:r>
              <w:rPr>
                <w:rFonts w:eastAsia="Calibri"/>
                <w:bCs/>
              </w:rPr>
              <w:t>Тимилова Ирина Александровна</w:t>
            </w:r>
          </w:p>
          <w:p w:rsidR="0073335D" w:rsidRPr="00AF217A" w:rsidRDefault="0073335D" w:rsidP="00A47819">
            <w:pPr>
              <w:autoSpaceDE w:val="0"/>
              <w:autoSpaceDN w:val="0"/>
              <w:adjustRightInd w:val="0"/>
              <w:jc w:val="both"/>
              <w:rPr>
                <w:rFonts w:eastAsia="Calibri"/>
                <w:bCs/>
              </w:rPr>
            </w:pPr>
            <w:r w:rsidRPr="00B57D6D">
              <w:rPr>
                <w:rFonts w:eastAsia="Calibri"/>
                <w:bCs/>
                <w:color w:val="000000"/>
              </w:rPr>
              <w:t>тел</w:t>
            </w:r>
            <w:r w:rsidRPr="00AF217A">
              <w:rPr>
                <w:rFonts w:eastAsia="Calibri"/>
                <w:bCs/>
                <w:color w:val="000000"/>
              </w:rPr>
              <w:t>. + 7 (347)2215</w:t>
            </w:r>
            <w:r w:rsidR="002F67BE" w:rsidRPr="00AF217A">
              <w:rPr>
                <w:rFonts w:eastAsia="Calibri"/>
                <w:bCs/>
                <w:color w:val="000000"/>
              </w:rPr>
              <w:t>473</w:t>
            </w:r>
            <w:r w:rsidRPr="00AF217A">
              <w:rPr>
                <w:rFonts w:eastAsia="Calibri"/>
                <w:bCs/>
                <w:color w:val="000000"/>
              </w:rPr>
              <w:t xml:space="preserve">, </w:t>
            </w:r>
            <w:r w:rsidRPr="00B57D6D">
              <w:rPr>
                <w:rFonts w:eastAsia="Calibri"/>
                <w:bCs/>
                <w:color w:val="000000"/>
                <w:lang w:val="en-US"/>
              </w:rPr>
              <w:t>e</w:t>
            </w:r>
            <w:r w:rsidRPr="00AF217A">
              <w:rPr>
                <w:rFonts w:eastAsia="Calibri"/>
                <w:bCs/>
                <w:color w:val="000000"/>
              </w:rPr>
              <w:t>-</w:t>
            </w:r>
            <w:r w:rsidRPr="00B57D6D">
              <w:rPr>
                <w:rFonts w:eastAsia="Calibri"/>
                <w:bCs/>
                <w:color w:val="000000"/>
                <w:lang w:val="en-US"/>
              </w:rPr>
              <w:t>mail</w:t>
            </w:r>
            <w:r w:rsidRPr="00AF217A">
              <w:rPr>
                <w:rFonts w:eastAsia="Calibri"/>
                <w:bCs/>
                <w:color w:val="000000"/>
              </w:rPr>
              <w:t xml:space="preserve">: </w:t>
            </w:r>
            <w:hyperlink r:id="rId14" w:history="1">
              <w:r w:rsidR="002F67BE" w:rsidRPr="0008166C">
                <w:rPr>
                  <w:rStyle w:val="a3"/>
                  <w:lang w:val="en-US"/>
                </w:rPr>
                <w:t>i</w:t>
              </w:r>
              <w:r w:rsidR="002F67BE" w:rsidRPr="00AF217A">
                <w:rPr>
                  <w:rStyle w:val="a3"/>
                </w:rPr>
                <w:t>.</w:t>
              </w:r>
              <w:r w:rsidR="002F67BE" w:rsidRPr="0008166C">
                <w:rPr>
                  <w:rStyle w:val="a3"/>
                  <w:lang w:val="en-US"/>
                </w:rPr>
                <w:t>timilova</w:t>
              </w:r>
              <w:r w:rsidR="002F67BE" w:rsidRPr="00AF217A">
                <w:rPr>
                  <w:rStyle w:val="a3"/>
                </w:rPr>
                <w:t>@</w:t>
              </w:r>
              <w:r w:rsidR="002F67BE" w:rsidRPr="0008166C">
                <w:rPr>
                  <w:rStyle w:val="a3"/>
                  <w:lang w:val="en-US"/>
                </w:rPr>
                <w:t>bashtel</w:t>
              </w:r>
              <w:r w:rsidR="002F67BE" w:rsidRPr="00AF217A">
                <w:rPr>
                  <w:rStyle w:val="a3"/>
                </w:rPr>
                <w:t>.</w:t>
              </w:r>
              <w:proofErr w:type="spellStart"/>
              <w:r w:rsidR="002F67BE" w:rsidRPr="0008166C">
                <w:rPr>
                  <w:rStyle w:val="a3"/>
                  <w:lang w:val="en-US"/>
                </w:rPr>
                <w:t>ru</w:t>
              </w:r>
              <w:proofErr w:type="spellEnd"/>
            </w:hyperlink>
            <w:r w:rsidR="002F67BE" w:rsidRPr="00AF217A">
              <w:t xml:space="preserve"> </w:t>
            </w:r>
          </w:p>
          <w:p w:rsidR="00915B7D" w:rsidRPr="00AF217A" w:rsidRDefault="00915B7D" w:rsidP="00907BCE">
            <w:pPr>
              <w:pStyle w:val="Default"/>
              <w:rPr>
                <w:iCs/>
              </w:rPr>
            </w:pPr>
          </w:p>
        </w:tc>
      </w:tr>
      <w:tr w:rsidR="00915B7D" w:rsidRPr="00041194" w:rsidTr="00907BCE">
        <w:trPr>
          <w:trHeight w:val="897"/>
        </w:trPr>
        <w:tc>
          <w:tcPr>
            <w:tcW w:w="2694" w:type="dxa"/>
            <w:tcBorders>
              <w:bottom w:val="single" w:sz="4" w:space="0" w:color="auto"/>
            </w:tcBorders>
            <w:shd w:val="clear" w:color="auto" w:fill="F2F2F2"/>
            <w:vAlign w:val="center"/>
          </w:tcPr>
          <w:p w:rsidR="00915B7D" w:rsidRDefault="00915B7D" w:rsidP="00907BCE">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915B7D" w:rsidRPr="00F84878" w:rsidRDefault="00245752" w:rsidP="00245752">
            <w:pPr>
              <w:pStyle w:val="Default"/>
              <w:jc w:val="both"/>
              <w:rPr>
                <w:bCs/>
              </w:rPr>
            </w:pPr>
            <w:r>
              <w:rPr>
                <w:bCs/>
              </w:rPr>
              <w:t>Требования н</w:t>
            </w:r>
            <w:r w:rsidR="00915B7D" w:rsidRPr="00E00762">
              <w:rPr>
                <w:bCs/>
              </w:rPr>
              <w:t>е установлен</w:t>
            </w:r>
            <w:r w:rsidR="00915B7D">
              <w:rPr>
                <w:bCs/>
              </w:rPr>
              <w:t>ы</w:t>
            </w:r>
          </w:p>
        </w:tc>
      </w:tr>
      <w:tr w:rsidR="00915B7D" w:rsidRPr="00F84878" w:rsidTr="00907BCE">
        <w:trPr>
          <w:trHeight w:val="1619"/>
        </w:trPr>
        <w:tc>
          <w:tcPr>
            <w:tcW w:w="2694" w:type="dxa"/>
            <w:shd w:val="clear" w:color="auto" w:fill="F2F2F2"/>
            <w:vAlign w:val="center"/>
          </w:tcPr>
          <w:p w:rsidR="00915B7D" w:rsidRPr="00F84878" w:rsidRDefault="00915B7D" w:rsidP="00907BCE">
            <w:pPr>
              <w:pStyle w:val="Default"/>
              <w:rPr>
                <w:b/>
                <w:iCs/>
              </w:rPr>
            </w:pPr>
            <w:r w:rsidRPr="00F84878">
              <w:rPr>
                <w:b/>
                <w:iCs/>
              </w:rPr>
              <w:t>Предмет</w:t>
            </w:r>
            <w:r w:rsidRPr="004453E3">
              <w:rPr>
                <w:b/>
                <w:iCs/>
              </w:rPr>
              <w:t xml:space="preserve"> </w:t>
            </w:r>
            <w:r w:rsidRPr="00F84878">
              <w:rPr>
                <w:b/>
                <w:iCs/>
              </w:rPr>
              <w:t>Договора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915B7D" w:rsidRPr="00F84878" w:rsidRDefault="00915B7D" w:rsidP="00907BCE">
            <w:pPr>
              <w:pStyle w:val="Default"/>
              <w:jc w:val="both"/>
              <w:rPr>
                <w:iCs/>
              </w:rPr>
            </w:pPr>
            <w:r w:rsidRPr="00F84878">
              <w:rPr>
                <w:iCs/>
              </w:rPr>
              <w:t xml:space="preserve">Договор </w:t>
            </w:r>
            <w:r w:rsidR="00827009" w:rsidRPr="006C1D90">
              <w:rPr>
                <w:szCs w:val="26"/>
              </w:rPr>
              <w:t>на</w:t>
            </w:r>
            <w:r w:rsidR="00827009" w:rsidRPr="004D6006">
              <w:rPr>
                <w:sz w:val="26"/>
                <w:szCs w:val="26"/>
              </w:rPr>
              <w:t xml:space="preserve"> </w:t>
            </w:r>
            <w:r w:rsidR="002F67BE" w:rsidRPr="002F67BE">
              <w:rPr>
                <w:szCs w:val="26"/>
              </w:rPr>
              <w:t>приобретение лицензий модуля «Старт-IP» АСР «Старт»</w:t>
            </w:r>
          </w:p>
          <w:p w:rsidR="00915B7D" w:rsidRPr="00F84878" w:rsidRDefault="00915B7D" w:rsidP="00907BCE">
            <w:pPr>
              <w:autoSpaceDE w:val="0"/>
              <w:autoSpaceDN w:val="0"/>
              <w:adjustRightInd w:val="0"/>
              <w:jc w:val="both"/>
              <w:rPr>
                <w:iCs/>
              </w:rPr>
            </w:pPr>
            <w:r w:rsidRPr="00F84878">
              <w:rPr>
                <w:rFonts w:eastAsia="Calibri"/>
              </w:rPr>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3"/>
                  <w:iCs/>
                </w:rPr>
                <w:t>разделе I</w:t>
              </w:r>
              <w:r>
                <w:rPr>
                  <w:rStyle w:val="a3"/>
                  <w:iCs/>
                  <w:lang w:val="en-US"/>
                </w:rPr>
                <w:t>II</w:t>
              </w:r>
              <w:r w:rsidRPr="00F84878">
                <w:rPr>
                  <w:rStyle w:val="a3"/>
                  <w:iCs/>
                </w:rPr>
                <w:t xml:space="preserve"> «Техническое задание»</w:t>
              </w:r>
            </w:hyperlink>
            <w:r>
              <w:rPr>
                <w:iCs/>
                <w:color w:val="FF0000"/>
              </w:rPr>
              <w:t xml:space="preserve"> </w:t>
            </w:r>
            <w:r w:rsidRPr="00F84878">
              <w:rPr>
                <w:iCs/>
              </w:rPr>
              <w:t>Документации о закупке</w:t>
            </w:r>
          </w:p>
        </w:tc>
      </w:tr>
      <w:tr w:rsidR="00915B7D" w:rsidRPr="00F84878" w:rsidTr="00907BCE">
        <w:trPr>
          <w:trHeight w:val="1403"/>
        </w:trPr>
        <w:tc>
          <w:tcPr>
            <w:tcW w:w="2694" w:type="dxa"/>
            <w:tcBorders>
              <w:top w:val="nil"/>
              <w:bottom w:val="single" w:sz="4" w:space="0" w:color="auto"/>
            </w:tcBorders>
            <w:shd w:val="clear" w:color="auto" w:fill="F2F2F2"/>
            <w:vAlign w:val="center"/>
          </w:tcPr>
          <w:p w:rsidR="00915B7D" w:rsidRPr="00F84878" w:rsidRDefault="00915B7D" w:rsidP="00907BCE">
            <w:pPr>
              <w:pStyle w:val="Default"/>
              <w:rPr>
                <w:b/>
                <w:iCs/>
              </w:rPr>
            </w:pPr>
            <w:r>
              <w:rPr>
                <w:b/>
                <w:bCs/>
              </w:rPr>
              <w:t>М</w:t>
            </w:r>
            <w:r w:rsidRPr="00F84878">
              <w:rPr>
                <w:b/>
                <w:bCs/>
              </w:rPr>
              <w:t xml:space="preserve">есто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915B7D" w:rsidRPr="00F84878" w:rsidRDefault="00915B7D" w:rsidP="00907BCE">
            <w:pPr>
              <w:pStyle w:val="Default"/>
              <w:jc w:val="both"/>
              <w:rPr>
                <w:iCs/>
              </w:rPr>
            </w:pPr>
            <w:r w:rsidRPr="006F2077">
              <w:rPr>
                <w:iCs/>
              </w:rPr>
              <w:t xml:space="preserve">Место, условия и сроки (периоды) поставки товара, выполнения работ, </w:t>
            </w:r>
            <w:r>
              <w:rPr>
                <w:iCs/>
              </w:rPr>
              <w:t>оказания услуг</w:t>
            </w:r>
            <w:r w:rsidRPr="006F2077">
              <w:rPr>
                <w:iCs/>
              </w:rPr>
              <w:t xml:space="preserve"> </w:t>
            </w:r>
            <w:r w:rsidRPr="00F84878">
              <w:rPr>
                <w:iCs/>
              </w:rPr>
              <w:t>определ</w:t>
            </w:r>
            <w:r>
              <w:rPr>
                <w:iCs/>
              </w:rPr>
              <w:t>яются</w:t>
            </w:r>
            <w:r w:rsidRPr="00F84878">
              <w:rPr>
                <w:iCs/>
              </w:rPr>
              <w:t xml:space="preserve"> в соответствии с проектом Договора </w:t>
            </w:r>
            <w:r>
              <w:rPr>
                <w:iCs/>
              </w:rPr>
              <w:t xml:space="preserve">                      </w:t>
            </w:r>
            <w:proofErr w:type="gramStart"/>
            <w:r>
              <w:rPr>
                <w:iCs/>
              </w:rPr>
              <w:t xml:space="preserve">   (</w:t>
            </w:r>
            <w:proofErr w:type="gramEnd"/>
            <w:r w:rsidRPr="00E2402F">
              <w:rPr>
                <w:iCs/>
              </w:rPr>
              <w:t xml:space="preserve">в </w:t>
            </w:r>
            <w:hyperlink w:anchor="_РАЗДЕЛ_V._Проект" w:history="1">
              <w:r w:rsidRPr="00E2402F">
                <w:rPr>
                  <w:rStyle w:val="a3"/>
                  <w:iCs/>
                </w:rPr>
                <w:t xml:space="preserve">разделе </w:t>
              </w:r>
              <w:r>
                <w:rPr>
                  <w:rStyle w:val="a3"/>
                  <w:iCs/>
                  <w:lang w:val="en-US"/>
                </w:rPr>
                <w:t>I</w:t>
              </w:r>
              <w:r w:rsidRPr="00E2402F">
                <w:rPr>
                  <w:rStyle w:val="a3"/>
                  <w:iCs/>
                  <w:lang w:val="en-US"/>
                </w:rPr>
                <w:t>V</w:t>
              </w:r>
              <w:r w:rsidRPr="00E2402F">
                <w:rPr>
                  <w:rStyle w:val="a3"/>
                  <w:iCs/>
                </w:rPr>
                <w:t xml:space="preserve"> «Проект договора»</w:t>
              </w:r>
            </w:hyperlink>
            <w:r>
              <w:rPr>
                <w:iCs/>
              </w:rPr>
              <w:t>)</w:t>
            </w:r>
            <w:r w:rsidRPr="00F84878">
              <w:rPr>
                <w:iCs/>
              </w:rPr>
              <w:t xml:space="preserve"> и </w:t>
            </w:r>
            <w:r>
              <w:rPr>
                <w:iCs/>
              </w:rPr>
              <w:t xml:space="preserve">Техническим заданием                                         (в </w:t>
            </w:r>
            <w:hyperlink w:anchor="_РАЗДЕЛ_IV._Техническое" w:history="1">
              <w:r w:rsidRPr="00F84878">
                <w:rPr>
                  <w:rStyle w:val="a3"/>
                  <w:iCs/>
                </w:rPr>
                <w:t>разделе I</w:t>
              </w:r>
              <w:r>
                <w:rPr>
                  <w:rStyle w:val="a3"/>
                  <w:iCs/>
                  <w:lang w:val="en-US"/>
                </w:rPr>
                <w:t>II</w:t>
              </w:r>
              <w:r w:rsidRPr="00F84878">
                <w:rPr>
                  <w:rStyle w:val="a3"/>
                  <w:iCs/>
                </w:rPr>
                <w:t>«Техническое задание»</w:t>
              </w:r>
            </w:hyperlink>
            <w:r w:rsidRPr="004453E3">
              <w:rPr>
                <w:iCs/>
                <w:color w:val="auto"/>
              </w:rPr>
              <w:t xml:space="preserve">) </w:t>
            </w:r>
            <w:r w:rsidRPr="00F84878">
              <w:rPr>
                <w:iCs/>
              </w:rPr>
              <w:t>Документации</w:t>
            </w:r>
            <w:r>
              <w:rPr>
                <w:iCs/>
              </w:rPr>
              <w:t xml:space="preserve"> о закупке</w:t>
            </w:r>
          </w:p>
          <w:p w:rsidR="00915B7D" w:rsidRPr="00F84878" w:rsidRDefault="00915B7D" w:rsidP="00907BCE">
            <w:pPr>
              <w:pStyle w:val="Default"/>
              <w:jc w:val="both"/>
              <w:rPr>
                <w:iCs/>
              </w:rPr>
            </w:pPr>
          </w:p>
        </w:tc>
      </w:tr>
      <w:tr w:rsidR="00915B7D" w:rsidRPr="00F84878" w:rsidTr="00907BCE">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F84878" w:rsidRDefault="00915B7D" w:rsidP="00907BCE">
            <w:pPr>
              <w:pStyle w:val="Default"/>
              <w:rPr>
                <w:b/>
                <w:bCs/>
              </w:rPr>
            </w:pPr>
            <w:r w:rsidRPr="00F84878">
              <w:rPr>
                <w:b/>
                <w:iCs/>
              </w:rPr>
              <w:t>Сведения о начальной (максимальной) цене договора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752CB9" w:rsidRDefault="00866883" w:rsidP="00907BCE">
            <w:pPr>
              <w:pStyle w:val="Default"/>
              <w:jc w:val="both"/>
              <w:rPr>
                <w:iCs/>
                <w:color w:val="auto"/>
              </w:rPr>
            </w:pPr>
            <w:r>
              <w:t>8 352 000</w:t>
            </w:r>
            <w:r w:rsidR="000150DC">
              <w:rPr>
                <w:iCs/>
                <w:color w:val="auto"/>
              </w:rPr>
              <w:t xml:space="preserve"> </w:t>
            </w:r>
            <w:r w:rsidR="00915B7D" w:rsidRPr="00BB6C80">
              <w:rPr>
                <w:iCs/>
                <w:color w:val="auto"/>
              </w:rPr>
              <w:t>(</w:t>
            </w:r>
            <w:r>
              <w:rPr>
                <w:iCs/>
                <w:color w:val="auto"/>
              </w:rPr>
              <w:t>восемь миллионов триста пятьдесят две тысячи</w:t>
            </w:r>
            <w:r w:rsidR="00915B7D" w:rsidRPr="00BB6C80">
              <w:rPr>
                <w:iCs/>
                <w:color w:val="auto"/>
              </w:rPr>
              <w:t xml:space="preserve">) рублей </w:t>
            </w:r>
            <w:r w:rsidR="001F68BA">
              <w:rPr>
                <w:iCs/>
                <w:color w:val="auto"/>
              </w:rPr>
              <w:t>00</w:t>
            </w:r>
            <w:r w:rsidR="00915B7D" w:rsidRPr="00BB6C80">
              <w:rPr>
                <w:iCs/>
                <w:color w:val="auto"/>
              </w:rPr>
              <w:t xml:space="preserve"> коп</w:t>
            </w:r>
            <w:r w:rsidR="001F68BA">
              <w:rPr>
                <w:iCs/>
                <w:color w:val="auto"/>
              </w:rPr>
              <w:t>еек</w:t>
            </w:r>
            <w:r w:rsidR="00915B7D" w:rsidRPr="00BB6C80">
              <w:rPr>
                <w:iCs/>
                <w:color w:val="auto"/>
              </w:rPr>
              <w:t xml:space="preserve">, </w:t>
            </w:r>
            <w:r>
              <w:rPr>
                <w:iCs/>
                <w:color w:val="auto"/>
              </w:rPr>
              <w:t>НДС не облагается</w:t>
            </w:r>
            <w:r w:rsidR="00752CB9">
              <w:rPr>
                <w:iCs/>
                <w:color w:val="auto"/>
              </w:rPr>
              <w:t xml:space="preserve"> </w:t>
            </w:r>
          </w:p>
          <w:p w:rsidR="00915B7D" w:rsidRPr="00BB6C80" w:rsidRDefault="00915B7D" w:rsidP="00907BCE">
            <w:pPr>
              <w:pStyle w:val="Default"/>
              <w:jc w:val="both"/>
              <w:rPr>
                <w:iCs/>
                <w:color w:val="auto"/>
                <w:sz w:val="10"/>
                <w:szCs w:val="10"/>
              </w:rPr>
            </w:pPr>
          </w:p>
          <w:p w:rsidR="00915B7D" w:rsidRPr="00BB6C80" w:rsidRDefault="00915B7D" w:rsidP="001F68BA">
            <w:pPr>
              <w:pStyle w:val="Default"/>
              <w:jc w:val="both"/>
              <w:rPr>
                <w:iCs/>
                <w:color w:val="auto"/>
              </w:rPr>
            </w:pPr>
          </w:p>
        </w:tc>
      </w:tr>
      <w:tr w:rsidR="00915B7D" w:rsidRPr="00F84878" w:rsidTr="00907BCE">
        <w:tc>
          <w:tcPr>
            <w:tcW w:w="2694" w:type="dxa"/>
            <w:tcBorders>
              <w:top w:val="single" w:sz="4" w:space="0" w:color="auto"/>
            </w:tcBorders>
            <w:shd w:val="clear" w:color="auto" w:fill="auto"/>
          </w:tcPr>
          <w:p w:rsidR="00915B7D" w:rsidRPr="00F84878" w:rsidRDefault="00915B7D" w:rsidP="00907BCE">
            <w:pPr>
              <w:pStyle w:val="Default"/>
              <w:rPr>
                <w:b/>
                <w:iCs/>
              </w:rPr>
            </w:pPr>
            <w:r>
              <w:rPr>
                <w:b/>
                <w:bCs/>
              </w:rPr>
              <w:t>Порядок, м</w:t>
            </w:r>
            <w:r w:rsidRPr="00F84878">
              <w:rPr>
                <w:b/>
                <w:bCs/>
              </w:rPr>
              <w:t xml:space="preserve">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915B7D" w:rsidRPr="00F84878" w:rsidRDefault="00915B7D" w:rsidP="00907BCE">
            <w:pPr>
              <w:pStyle w:val="Default"/>
              <w:jc w:val="both"/>
              <w:rPr>
                <w:iCs/>
              </w:rPr>
            </w:pPr>
            <w:r>
              <w:rPr>
                <w:iCs/>
              </w:rPr>
              <w:t>Не предусмотрено</w:t>
            </w:r>
          </w:p>
        </w:tc>
      </w:tr>
      <w:tr w:rsidR="00915B7D" w:rsidRPr="00F84878" w:rsidTr="00907BCE">
        <w:tc>
          <w:tcPr>
            <w:tcW w:w="2694" w:type="dxa"/>
            <w:shd w:val="clear" w:color="auto" w:fill="auto"/>
          </w:tcPr>
          <w:p w:rsidR="00915B7D" w:rsidRPr="00F84878" w:rsidRDefault="00915B7D" w:rsidP="00907BCE">
            <w:pPr>
              <w:pStyle w:val="Default"/>
              <w:rPr>
                <w:b/>
                <w:iCs/>
              </w:rPr>
            </w:pPr>
            <w:r>
              <w:rPr>
                <w:b/>
                <w:bCs/>
              </w:rPr>
              <w:t>М</w:t>
            </w:r>
            <w:r w:rsidRPr="001F5450">
              <w:rPr>
                <w:b/>
                <w:bCs/>
              </w:rPr>
              <w:t>есто</w:t>
            </w:r>
            <w:r>
              <w:rPr>
                <w:b/>
                <w:bCs/>
              </w:rPr>
              <w:t>, дата и время</w:t>
            </w:r>
            <w:r w:rsidRPr="001F5450">
              <w:rPr>
                <w:b/>
                <w:bCs/>
              </w:rPr>
              <w:t xml:space="preserve"> открытия доступа к Заявкам </w:t>
            </w:r>
          </w:p>
        </w:tc>
        <w:tc>
          <w:tcPr>
            <w:tcW w:w="8080" w:type="dxa"/>
            <w:shd w:val="clear" w:color="auto" w:fill="auto"/>
          </w:tcPr>
          <w:p w:rsidR="00915B7D" w:rsidRPr="00F84878" w:rsidRDefault="00915B7D" w:rsidP="00907BCE">
            <w:pPr>
              <w:pStyle w:val="Default"/>
              <w:rPr>
                <w:iCs/>
              </w:rPr>
            </w:pPr>
            <w:r>
              <w:rPr>
                <w:iCs/>
              </w:rPr>
              <w:t xml:space="preserve">Не предусмотрено </w:t>
            </w:r>
          </w:p>
        </w:tc>
      </w:tr>
      <w:tr w:rsidR="00915B7D" w:rsidRPr="00F84878" w:rsidTr="00907BCE">
        <w:tc>
          <w:tcPr>
            <w:tcW w:w="2694" w:type="dxa"/>
            <w:shd w:val="clear" w:color="auto" w:fill="F2F2F2"/>
          </w:tcPr>
          <w:p w:rsidR="00915B7D" w:rsidRDefault="00915B7D" w:rsidP="00907BCE">
            <w:pPr>
              <w:pStyle w:val="Default"/>
              <w:rPr>
                <w:b/>
                <w:bCs/>
              </w:rPr>
            </w:pPr>
            <w:r w:rsidRPr="00F84878">
              <w:rPr>
                <w:b/>
                <w:bCs/>
              </w:rPr>
              <w:t>Место</w:t>
            </w:r>
            <w:r>
              <w:rPr>
                <w:b/>
                <w:bCs/>
              </w:rPr>
              <w:t xml:space="preserve"> и </w:t>
            </w:r>
            <w:r w:rsidRPr="00F84878">
              <w:rPr>
                <w:b/>
                <w:bCs/>
              </w:rPr>
              <w:t xml:space="preserve">дата рассмотрения </w:t>
            </w:r>
            <w:r>
              <w:rPr>
                <w:b/>
                <w:bCs/>
              </w:rPr>
              <w:t>За</w:t>
            </w:r>
            <w:r w:rsidRPr="00F84878">
              <w:rPr>
                <w:b/>
                <w:bCs/>
              </w:rPr>
              <w:t>явок</w:t>
            </w:r>
          </w:p>
          <w:p w:rsidR="00915B7D" w:rsidRPr="00F84878" w:rsidRDefault="00915B7D" w:rsidP="00907BCE">
            <w:pPr>
              <w:pStyle w:val="Default"/>
              <w:rPr>
                <w:b/>
                <w:iCs/>
              </w:rPr>
            </w:pPr>
            <w:r w:rsidRPr="00F84878">
              <w:rPr>
                <w:b/>
                <w:bCs/>
              </w:rPr>
              <w:t>подведения итогов закупки</w:t>
            </w:r>
          </w:p>
        </w:tc>
        <w:tc>
          <w:tcPr>
            <w:tcW w:w="8080" w:type="dxa"/>
            <w:shd w:val="clear" w:color="auto" w:fill="auto"/>
          </w:tcPr>
          <w:p w:rsidR="00915B7D" w:rsidRPr="00F84878" w:rsidRDefault="00915B7D" w:rsidP="00907BCE">
            <w:pPr>
              <w:pStyle w:val="Default"/>
              <w:jc w:val="both"/>
              <w:rPr>
                <w:iCs/>
              </w:rPr>
            </w:pPr>
            <w:r w:rsidRPr="00E02900">
              <w:rPr>
                <w:iCs/>
              </w:rPr>
              <w:t>Рассмотрение проекта Договора (Договоров) и подведение итогов Закупки</w:t>
            </w:r>
            <w:r w:rsidRPr="00F84878">
              <w:rPr>
                <w:iCs/>
              </w:rPr>
              <w:t xml:space="preserve"> будет проводиться по адресу: </w:t>
            </w:r>
            <w:r w:rsidR="000A2BE7">
              <w:rPr>
                <w:iCs/>
              </w:rPr>
              <w:t>450000, г. Уфа, ул. Ленина, 32/1</w:t>
            </w:r>
          </w:p>
          <w:p w:rsidR="00915B7D" w:rsidRDefault="00915B7D" w:rsidP="00907BCE">
            <w:pPr>
              <w:pStyle w:val="Default"/>
              <w:jc w:val="both"/>
              <w:rPr>
                <w:iCs/>
              </w:rPr>
            </w:pPr>
          </w:p>
          <w:p w:rsidR="00915B7D" w:rsidRPr="00F84878" w:rsidRDefault="00915B7D" w:rsidP="00AF217A">
            <w:pPr>
              <w:pStyle w:val="Default"/>
              <w:rPr>
                <w:iCs/>
              </w:rPr>
            </w:pPr>
            <w:r w:rsidRPr="00F84878">
              <w:rPr>
                <w:iCs/>
              </w:rPr>
              <w:t xml:space="preserve"> «</w:t>
            </w:r>
            <w:r w:rsidR="00AF217A">
              <w:rPr>
                <w:iCs/>
                <w:lang w:val="en-US"/>
              </w:rPr>
              <w:t>15</w:t>
            </w:r>
            <w:r w:rsidRPr="00F84878">
              <w:rPr>
                <w:iCs/>
              </w:rPr>
              <w:t xml:space="preserve">» </w:t>
            </w:r>
            <w:r w:rsidR="00610F3B">
              <w:rPr>
                <w:iCs/>
              </w:rPr>
              <w:t>дека</w:t>
            </w:r>
            <w:r w:rsidR="000A2BE7">
              <w:rPr>
                <w:iCs/>
              </w:rPr>
              <w:t>бря 2016</w:t>
            </w:r>
            <w:r w:rsidRPr="00F84878">
              <w:rPr>
                <w:iCs/>
              </w:rPr>
              <w:t xml:space="preserve"> года</w:t>
            </w:r>
          </w:p>
        </w:tc>
      </w:tr>
      <w:tr w:rsidR="00915B7D" w:rsidRPr="00F84878" w:rsidTr="00907BCE">
        <w:tc>
          <w:tcPr>
            <w:tcW w:w="2694" w:type="dxa"/>
            <w:shd w:val="clear" w:color="auto" w:fill="auto"/>
          </w:tcPr>
          <w:p w:rsidR="00915B7D" w:rsidRPr="00F84878" w:rsidRDefault="00915B7D" w:rsidP="00907BCE">
            <w:pPr>
              <w:pStyle w:val="Default"/>
              <w:rPr>
                <w:b/>
                <w:bCs/>
              </w:rPr>
            </w:pPr>
            <w:r>
              <w:rPr>
                <w:b/>
                <w:bCs/>
              </w:rPr>
              <w:t>Возможность о</w:t>
            </w:r>
            <w:r w:rsidRPr="00F84878">
              <w:rPr>
                <w:b/>
                <w:bCs/>
              </w:rPr>
              <w:t>тказ</w:t>
            </w:r>
            <w:r>
              <w:rPr>
                <w:b/>
                <w:bCs/>
              </w:rPr>
              <w:t>аться</w:t>
            </w:r>
            <w:r w:rsidRPr="00F84878">
              <w:rPr>
                <w:b/>
                <w:bCs/>
              </w:rPr>
              <w:t xml:space="preserve"> от </w:t>
            </w:r>
            <w:r>
              <w:rPr>
                <w:b/>
                <w:bCs/>
              </w:rPr>
              <w:t xml:space="preserve">проведения </w:t>
            </w:r>
            <w:r w:rsidRPr="00F84878">
              <w:rPr>
                <w:b/>
                <w:bCs/>
              </w:rPr>
              <w:t>закупки</w:t>
            </w:r>
          </w:p>
        </w:tc>
        <w:tc>
          <w:tcPr>
            <w:tcW w:w="8080" w:type="dxa"/>
            <w:shd w:val="clear" w:color="auto" w:fill="auto"/>
          </w:tcPr>
          <w:p w:rsidR="00915B7D" w:rsidRPr="00F84878" w:rsidRDefault="00915B7D" w:rsidP="00907BCE">
            <w:pPr>
              <w:pStyle w:val="Default"/>
              <w:rPr>
                <w:iCs/>
              </w:rPr>
            </w:pPr>
            <w:r w:rsidRPr="00F84878">
              <w:t xml:space="preserve">Заказчик вправе отказаться от проведения </w:t>
            </w:r>
            <w:r>
              <w:t xml:space="preserve">закупки </w:t>
            </w:r>
            <w:r w:rsidRPr="00BA4B27">
              <w:t xml:space="preserve">в любое время её проведения до </w:t>
            </w:r>
            <w:r>
              <w:t>з</w:t>
            </w:r>
            <w:r w:rsidRPr="00BA4B27">
              <w:t>аключения Договора.</w:t>
            </w:r>
          </w:p>
        </w:tc>
      </w:tr>
      <w:tr w:rsidR="00915B7D" w:rsidRPr="00F84878" w:rsidTr="00907BCE">
        <w:tc>
          <w:tcPr>
            <w:tcW w:w="10774" w:type="dxa"/>
            <w:gridSpan w:val="2"/>
            <w:shd w:val="clear" w:color="auto" w:fill="auto"/>
          </w:tcPr>
          <w:p w:rsidR="00915B7D" w:rsidRPr="00E2402F" w:rsidRDefault="00915B7D" w:rsidP="00907BCE">
            <w:pPr>
              <w:pStyle w:val="Default"/>
              <w:rPr>
                <w:b/>
                <w:bCs/>
              </w:rPr>
            </w:pPr>
            <w:r w:rsidRPr="00E2402F">
              <w:rPr>
                <w:b/>
                <w:bCs/>
              </w:rPr>
              <w:t>Срок, место и порядок предоставления Документации о закупке</w:t>
            </w:r>
          </w:p>
          <w:p w:rsidR="00915B7D" w:rsidRDefault="00915B7D" w:rsidP="00907BCE">
            <w:pPr>
              <w:pStyle w:val="Default"/>
              <w:jc w:val="both"/>
              <w:rPr>
                <w:bCs/>
              </w:rPr>
            </w:pPr>
            <w:r>
              <w:rPr>
                <w:bCs/>
              </w:rPr>
              <w:t>Документация д</w:t>
            </w:r>
            <w:r w:rsidRPr="00E2402F">
              <w:rPr>
                <w:bCs/>
              </w:rPr>
              <w:t xml:space="preserve">оступна </w:t>
            </w:r>
            <w:r>
              <w:rPr>
                <w:bCs/>
              </w:rPr>
              <w:t xml:space="preserve">в Единой информационной системе </w:t>
            </w:r>
            <w:r w:rsidRPr="00E2402F">
              <w:rPr>
                <w:bCs/>
              </w:rPr>
              <w:t xml:space="preserve">по адресу: </w:t>
            </w:r>
            <w:hyperlink r:id="rId15" w:history="1">
              <w:r w:rsidRPr="00753F2B">
                <w:rPr>
                  <w:rStyle w:val="a3"/>
                  <w:szCs w:val="26"/>
                </w:rPr>
                <w:t>www.zakupki.gov.ru</w:t>
              </w:r>
            </w:hyperlink>
            <w:r w:rsidRPr="00E2402F">
              <w:rPr>
                <w:bCs/>
              </w:rPr>
              <w:t xml:space="preserve">, на официальном сайте </w:t>
            </w:r>
            <w:r>
              <w:rPr>
                <w:bCs/>
              </w:rPr>
              <w:t>П</w:t>
            </w:r>
            <w:r w:rsidRPr="00E2402F">
              <w:rPr>
                <w:bCs/>
              </w:rPr>
              <w:t>АО «</w:t>
            </w:r>
            <w:r w:rsidR="00C65123">
              <w:rPr>
                <w:bCs/>
              </w:rPr>
              <w:t>Башинформсвязь</w:t>
            </w:r>
            <w:r w:rsidRPr="00E2402F">
              <w:rPr>
                <w:bCs/>
              </w:rPr>
              <w:t xml:space="preserve">», по адресу: </w:t>
            </w:r>
            <w:hyperlink r:id="rId16" w:history="1">
              <w:r w:rsidR="00112070">
                <w:rPr>
                  <w:rStyle w:val="a3"/>
                  <w:bCs/>
                </w:rPr>
                <w:t>www.bashtel.ru</w:t>
              </w:r>
            </w:hyperlink>
            <w:r w:rsidRPr="00E2402F">
              <w:rPr>
                <w:bCs/>
              </w:rPr>
              <w:t>, в электронном виде с момента размещения извещения и документации о закупке</w:t>
            </w:r>
          </w:p>
          <w:p w:rsidR="00915B7D" w:rsidRPr="005F6114" w:rsidRDefault="00915B7D" w:rsidP="00907BCE">
            <w:pPr>
              <w:pStyle w:val="Default"/>
              <w:jc w:val="both"/>
              <w:rPr>
                <w:iCs/>
                <w:highlight w:val="yellow"/>
              </w:rPr>
            </w:pPr>
            <w:r>
              <w:rPr>
                <w:bCs/>
              </w:rPr>
              <w:t>Плата за документацию не предусмотрена</w:t>
            </w:r>
            <w:r w:rsidRPr="005F6114">
              <w:rPr>
                <w:bCs/>
              </w:rPr>
              <w:t>/</w:t>
            </w:r>
          </w:p>
        </w:tc>
      </w:tr>
      <w:tr w:rsidR="007E4654" w:rsidRPr="00F84878" w:rsidTr="00907BCE">
        <w:tc>
          <w:tcPr>
            <w:tcW w:w="10774" w:type="dxa"/>
            <w:gridSpan w:val="2"/>
            <w:shd w:val="clear" w:color="auto" w:fill="auto"/>
          </w:tcPr>
          <w:p w:rsidR="007E4654" w:rsidRPr="008C71CA" w:rsidRDefault="007E4654" w:rsidP="007E4654">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Pr>
                <w:bCs/>
              </w:rPr>
              <w:t>П</w:t>
            </w:r>
            <w:r w:rsidRPr="00F84878">
              <w:rPr>
                <w:bCs/>
              </w:rPr>
              <w:t>АО «</w:t>
            </w:r>
            <w:r>
              <w:rPr>
                <w:bCs/>
              </w:rPr>
              <w:t>Башинформсвязь</w:t>
            </w:r>
            <w:r w:rsidRPr="00F84878">
              <w:rPr>
                <w:bCs/>
              </w:rPr>
              <w:t>»</w:t>
            </w:r>
            <w:r w:rsidRPr="00FC3C1B">
              <w:rPr>
                <w:rFonts w:eastAsia="Calibri"/>
                <w:color w:val="000000"/>
                <w:lang w:eastAsia="en-US"/>
              </w:rPr>
              <w:t xml:space="preserve"> по адресу: </w:t>
            </w:r>
            <w:hyperlink r:id="rId17" w:history="1">
              <w:r w:rsidRPr="00B56059">
                <w:rPr>
                  <w:rStyle w:val="a3"/>
                </w:rPr>
                <w:t>security@bashtel.ru</w:t>
              </w:r>
            </w:hyperlink>
            <w:r w:rsidRPr="008C71CA">
              <w:t xml:space="preserve"> </w:t>
            </w:r>
          </w:p>
          <w:p w:rsidR="007E4654" w:rsidRPr="00E2402F" w:rsidRDefault="007E4654" w:rsidP="00907BCE">
            <w:pPr>
              <w:pStyle w:val="Default"/>
              <w:rPr>
                <w:b/>
                <w:bCs/>
              </w:rPr>
            </w:pPr>
          </w:p>
        </w:tc>
      </w:tr>
    </w:tbl>
    <w:p w:rsidR="00915B7D" w:rsidRPr="00B923F6" w:rsidRDefault="00915B7D" w:rsidP="00915B7D">
      <w:pPr>
        <w:pStyle w:val="a5"/>
        <w:tabs>
          <w:tab w:val="clear" w:pos="4677"/>
          <w:tab w:val="clear" w:pos="9355"/>
        </w:tabs>
        <w:rPr>
          <w:sz w:val="2"/>
          <w:szCs w:val="2"/>
        </w:rPr>
      </w:pPr>
      <w:r>
        <w:br w:type="page"/>
      </w:r>
    </w:p>
    <w:p w:rsidR="00915B7D" w:rsidRPr="00E82F20" w:rsidRDefault="00915B7D" w:rsidP="00915B7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578258"/>
      <w:r w:rsidRPr="00E82F20">
        <w:rPr>
          <w:rFonts w:ascii="Times New Roman" w:eastAsia="MS Mincho" w:hAnsi="Times New Roman"/>
          <w:color w:val="17365D"/>
          <w:kern w:val="32"/>
          <w:szCs w:val="24"/>
          <w:lang w:eastAsia="x-none"/>
        </w:rPr>
        <w:t>ДОКУМЕНТАЦИЯ О ЗАКУПКЕ</w:t>
      </w:r>
      <w:bookmarkEnd w:id="2"/>
    </w:p>
    <w:p w:rsidR="00915B7D" w:rsidRPr="00E82F20" w:rsidRDefault="00915B7D" w:rsidP="00915B7D">
      <w:pPr>
        <w:pStyle w:val="1"/>
        <w:keepLines w:val="0"/>
        <w:tabs>
          <w:tab w:val="left" w:pos="6424"/>
        </w:tabs>
        <w:spacing w:before="0"/>
        <w:ind w:left="792" w:hanging="360"/>
        <w:jc w:val="both"/>
        <w:rPr>
          <w:rFonts w:ascii="Times New Roman" w:eastAsia="MS Mincho" w:hAnsi="Times New Roman"/>
          <w:color w:val="17365D"/>
          <w:kern w:val="32"/>
          <w:szCs w:val="24"/>
          <w:lang w:val="x-none" w:eastAsia="x-none"/>
        </w:rPr>
      </w:pPr>
      <w:bookmarkStart w:id="3" w:name="_Toc438578259"/>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915B7D" w:rsidRDefault="00915B7D" w:rsidP="00915B7D">
      <w:pPr>
        <w:pStyle w:val="Times12"/>
        <w:overflowPunct/>
        <w:autoSpaceDE/>
        <w:autoSpaceDN/>
        <w:adjustRightInd/>
        <w:rPr>
          <w:bCs w:val="0"/>
          <w:szCs w:val="24"/>
        </w:rPr>
      </w:pPr>
      <w:r w:rsidRPr="00A368D0">
        <w:rPr>
          <w:b/>
          <w:bCs w:val="0"/>
          <w:szCs w:val="24"/>
        </w:rPr>
        <w:t xml:space="preserve">Открытая закупка у единственного поставщика (исполнителя, подрядчика) </w:t>
      </w:r>
      <w:r w:rsidRPr="00A368D0">
        <w:rPr>
          <w:bCs w:val="0"/>
          <w:szCs w:val="24"/>
        </w:rPr>
        <w:t xml:space="preserve">– способ Закупки, не являющийся формой проведения </w:t>
      </w:r>
      <w:r>
        <w:rPr>
          <w:bCs w:val="0"/>
          <w:szCs w:val="24"/>
        </w:rPr>
        <w:t>т</w:t>
      </w:r>
      <w:r w:rsidRPr="00A368D0">
        <w:rPr>
          <w:bCs w:val="0"/>
          <w:szCs w:val="24"/>
        </w:rPr>
        <w:t xml:space="preserve">оргов, в рамках которого </w:t>
      </w:r>
      <w:r>
        <w:rPr>
          <w:bCs w:val="0"/>
          <w:szCs w:val="24"/>
        </w:rPr>
        <w:t>Заказчик</w:t>
      </w:r>
      <w:r w:rsidRPr="00A368D0">
        <w:rPr>
          <w:bCs w:val="0"/>
          <w:szCs w:val="24"/>
        </w:rPr>
        <w:t xml:space="preserve"> предлагает заключить </w:t>
      </w:r>
      <w:r>
        <w:rPr>
          <w:bCs w:val="0"/>
          <w:szCs w:val="24"/>
        </w:rPr>
        <w:t>д</w:t>
      </w:r>
      <w:r w:rsidRPr="00A368D0">
        <w:rPr>
          <w:bCs w:val="0"/>
          <w:szCs w:val="24"/>
        </w:rPr>
        <w:t>оговор (</w:t>
      </w:r>
      <w:r>
        <w:rPr>
          <w:bCs w:val="0"/>
          <w:szCs w:val="24"/>
        </w:rPr>
        <w:t>д</w:t>
      </w:r>
      <w:r w:rsidRPr="00A368D0">
        <w:rPr>
          <w:bCs w:val="0"/>
          <w:szCs w:val="24"/>
        </w:rPr>
        <w:t xml:space="preserve">оговоры) только одному поставщику (исполнителю, подрядчику) либо принимает предложение о заключении </w:t>
      </w:r>
      <w:r>
        <w:rPr>
          <w:bCs w:val="0"/>
          <w:szCs w:val="24"/>
        </w:rPr>
        <w:t>д</w:t>
      </w:r>
      <w:r w:rsidRPr="00A368D0">
        <w:rPr>
          <w:bCs w:val="0"/>
          <w:szCs w:val="24"/>
        </w:rPr>
        <w:t>оговора (</w:t>
      </w:r>
      <w:r>
        <w:rPr>
          <w:bCs w:val="0"/>
          <w:szCs w:val="24"/>
        </w:rPr>
        <w:t>д</w:t>
      </w:r>
      <w:r w:rsidRPr="00A368D0">
        <w:rPr>
          <w:bCs w:val="0"/>
          <w:szCs w:val="24"/>
        </w:rPr>
        <w:t>оговоров) от одного поставщика (исполнителя, подрядчика).</w:t>
      </w:r>
    </w:p>
    <w:p w:rsidR="00915B7D" w:rsidRPr="00164E3E" w:rsidRDefault="00915B7D" w:rsidP="00915B7D">
      <w:pPr>
        <w:pStyle w:val="Times12"/>
        <w:overflowPunct/>
        <w:autoSpaceDE/>
        <w:autoSpaceDN/>
        <w:adjustRightInd/>
        <w:rPr>
          <w:bCs w:val="0"/>
          <w:szCs w:val="24"/>
        </w:rPr>
      </w:pPr>
      <w:r w:rsidRPr="00164E3E">
        <w:t xml:space="preserve">Открытая закупка у единственного поставщика (исполнителя, подрядчика) не является формой проведения </w:t>
      </w:r>
      <w:r>
        <w:t>т</w:t>
      </w:r>
      <w:r w:rsidRPr="00164E3E">
        <w:t>оргов и её проведение не регулируется статьями 447</w:t>
      </w:r>
      <w:r w:rsidRPr="00164E3E">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164E3E">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w:t>
      </w:r>
      <w:r>
        <w:t>вляются ни офертой, ни акцептом</w:t>
      </w:r>
      <w:r w:rsidRPr="00164E3E">
        <w:t>.</w:t>
      </w:r>
    </w:p>
    <w:p w:rsidR="00915B7D" w:rsidRPr="00F84878" w:rsidRDefault="00915B7D" w:rsidP="00915B7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FF1EB4">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настоящей Документации. </w:t>
      </w:r>
    </w:p>
    <w:p w:rsidR="00915B7D" w:rsidRPr="00CD239F" w:rsidRDefault="00915B7D" w:rsidP="00915B7D">
      <w:pPr>
        <w:ind w:firstLine="567"/>
        <w:jc w:val="both"/>
      </w:pPr>
      <w:r w:rsidRPr="00CD239F">
        <w:rPr>
          <w:b/>
        </w:rPr>
        <w:t>Единая информационная система (либо «ЕИС»)</w:t>
      </w:r>
      <w:r w:rsidRPr="00CD239F">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18" w:history="1">
        <w:r w:rsidRPr="00CD239F">
          <w:rPr>
            <w:color w:val="0000FF"/>
            <w:u w:val="single"/>
          </w:rPr>
          <w:t>www.zakupki.gov.ru</w:t>
        </w:r>
      </w:hyperlink>
      <w:r w:rsidRPr="00CD239F">
        <w:t>).</w:t>
      </w:r>
    </w:p>
    <w:p w:rsidR="00915B7D" w:rsidRDefault="00915B7D" w:rsidP="00915B7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19" w:history="1">
        <w:r w:rsidRPr="00AD4605">
          <w:rPr>
            <w:rStyle w:val="a3"/>
          </w:rPr>
          <w:t>Положением о закупках</w:t>
        </w:r>
      </w:hyperlink>
      <w:r w:rsidRPr="00E44577">
        <w:t xml:space="preserve"> сведения о</w:t>
      </w:r>
      <w:r>
        <w:t xml:space="preserve">б </w:t>
      </w:r>
      <w:r w:rsidRPr="00164E3E">
        <w:rPr>
          <w:bCs/>
          <w:szCs w:val="22"/>
        </w:rPr>
        <w:t>Открытой закупк</w:t>
      </w:r>
      <w:r>
        <w:rPr>
          <w:bCs/>
          <w:szCs w:val="22"/>
        </w:rPr>
        <w:t>е</w:t>
      </w:r>
      <w:r w:rsidRPr="00164E3E">
        <w:rPr>
          <w:bCs/>
          <w:szCs w:val="22"/>
        </w:rPr>
        <w:t xml:space="preserve"> у единственного поставщика (исполнителя, подрядчика)</w:t>
      </w:r>
      <w:r w:rsidRPr="00E44577">
        <w:t xml:space="preserve"> и размещённая </w:t>
      </w:r>
      <w:r>
        <w:t>в ЕИС и ЭТП</w:t>
      </w:r>
      <w:r w:rsidRPr="00E44577">
        <w:t>.</w:t>
      </w:r>
    </w:p>
    <w:p w:rsidR="00915B7D" w:rsidRDefault="00915B7D" w:rsidP="00915B7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0" w:history="1">
        <w:r w:rsidRPr="00AD4605">
          <w:rPr>
            <w:rStyle w:val="a3"/>
          </w:rPr>
          <w:t>Положением о закупках</w:t>
        </w:r>
      </w:hyperlink>
      <w:r w:rsidRPr="0007320C">
        <w:t xml:space="preserve"> сведения </w:t>
      </w:r>
      <w:r w:rsidRPr="00055AC1">
        <w:t xml:space="preserve">об </w:t>
      </w:r>
      <w:r w:rsidRPr="00164E3E">
        <w:rPr>
          <w:bCs/>
          <w:szCs w:val="22"/>
        </w:rPr>
        <w:t>Открытой закупк</w:t>
      </w:r>
      <w:r>
        <w:rPr>
          <w:bCs/>
          <w:szCs w:val="22"/>
        </w:rPr>
        <w:t xml:space="preserve">е </w:t>
      </w:r>
      <w:r w:rsidRPr="00164E3E">
        <w:rPr>
          <w:bCs/>
          <w:szCs w:val="22"/>
        </w:rPr>
        <w:t>у единственного поставщика (исполнителя, подрядчика)</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915B7D" w:rsidRDefault="00915B7D" w:rsidP="00915B7D">
      <w:pPr>
        <w:ind w:firstLine="567"/>
        <w:jc w:val="both"/>
      </w:pPr>
      <w:r w:rsidRPr="00F84878">
        <w:rPr>
          <w:b/>
        </w:rPr>
        <w:t xml:space="preserve">Претендент на участие в закупке (далее также - Претендент) </w:t>
      </w:r>
      <w:r w:rsidRPr="00F84878">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sidRPr="003433EE">
        <w:t>который указан в качестве Претендента в настоящей Документации</w:t>
      </w:r>
      <w:r w:rsidRPr="00F84878">
        <w:t>.</w:t>
      </w:r>
    </w:p>
    <w:p w:rsidR="00915B7D" w:rsidRPr="00821E41" w:rsidRDefault="00915B7D" w:rsidP="00915B7D">
      <w:pPr>
        <w:ind w:firstLine="567"/>
        <w:jc w:val="both"/>
      </w:pPr>
      <w:r w:rsidRPr="00510C35">
        <w:rPr>
          <w:b/>
        </w:rPr>
        <w:t>Участник закупки (далее также - Участник)</w:t>
      </w:r>
      <w:r w:rsidRPr="00510C35">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w:t>
      </w:r>
      <w:r>
        <w:t>признан таковым по итогам рассмотрения предложения Претендента</w:t>
      </w:r>
      <w:r w:rsidRPr="00510C35">
        <w:t xml:space="preserve"> </w:t>
      </w:r>
      <w:r>
        <w:t xml:space="preserve">и </w:t>
      </w:r>
      <w:r w:rsidRPr="00510C35">
        <w:t xml:space="preserve">соответствует (которые соответствуют) требованиям, установленным Заказчиком в соответствии с </w:t>
      </w:r>
      <w:hyperlink r:id="rId21" w:history="1">
        <w:r w:rsidRPr="00420A8C">
          <w:rPr>
            <w:rStyle w:val="a3"/>
          </w:rPr>
          <w:t>Положением о закупках</w:t>
        </w:r>
        <w:r w:rsidRPr="00420A8C">
          <w:rPr>
            <w:rStyle w:val="a3"/>
            <w:bCs/>
            <w:szCs w:val="22"/>
          </w:rPr>
          <w:t>.</w:t>
        </w:r>
      </w:hyperlink>
    </w:p>
    <w:p w:rsidR="00915B7D" w:rsidRPr="00F84878" w:rsidRDefault="00915B7D" w:rsidP="00915B7D">
      <w:pPr>
        <w:ind w:firstLine="567"/>
        <w:jc w:val="both"/>
      </w:pP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915B7D" w:rsidRPr="00F84878" w:rsidRDefault="00915B7D" w:rsidP="00915B7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Pr>
          <w:bCs w:val="0"/>
          <w:szCs w:val="24"/>
        </w:rPr>
        <w:fldChar w:fldCharType="begin"/>
      </w:r>
      <w:r>
        <w:rPr>
          <w:bCs w:val="0"/>
          <w:szCs w:val="24"/>
        </w:rPr>
        <w:instrText xml:space="preserve"> REF _Ref368315592 \r \h </w:instrText>
      </w:r>
      <w:r>
        <w:rPr>
          <w:bCs w:val="0"/>
          <w:szCs w:val="24"/>
        </w:rPr>
      </w:r>
      <w:r>
        <w:rPr>
          <w:bCs w:val="0"/>
          <w:szCs w:val="24"/>
        </w:rPr>
        <w:fldChar w:fldCharType="separate"/>
      </w:r>
      <w:r w:rsidR="00FF1EB4">
        <w:rPr>
          <w:bCs w:val="0"/>
          <w:szCs w:val="24"/>
        </w:rPr>
        <w:t>7</w:t>
      </w:r>
      <w:r>
        <w:rPr>
          <w:bCs w:val="0"/>
          <w:szCs w:val="24"/>
        </w:rPr>
        <w:fldChar w:fldCharType="end"/>
      </w:r>
      <w:r w:rsidRPr="00F84878">
        <w:rPr>
          <w:bCs w:val="0"/>
          <w:szCs w:val="24"/>
        </w:rPr>
        <w:t xml:space="preserve"> </w:t>
      </w:r>
      <w:hyperlink w:anchor="_РАЗДЕЛ_II._СВЕДЕНИЯ" w:history="1">
        <w:r w:rsidRPr="001B7460">
          <w:rPr>
            <w:rStyle w:val="a3"/>
            <w:color w:val="auto"/>
          </w:rPr>
          <w:t>раздела II «Информационная карта»</w:t>
        </w:r>
      </w:hyperlink>
      <w:r w:rsidRPr="00F84878">
        <w:rPr>
          <w:szCs w:val="24"/>
        </w:rPr>
        <w:t xml:space="preserve"> </w:t>
      </w:r>
      <w:r w:rsidRPr="00F84878">
        <w:rPr>
          <w:bCs w:val="0"/>
          <w:szCs w:val="24"/>
        </w:rPr>
        <w:t xml:space="preserve">настоящей </w:t>
      </w:r>
      <w:r>
        <w:rPr>
          <w:bCs w:val="0"/>
          <w:szCs w:val="24"/>
        </w:rPr>
        <w:t>Д</w:t>
      </w:r>
      <w:r w:rsidRPr="00F84878">
        <w:rPr>
          <w:bCs w:val="0"/>
          <w:szCs w:val="24"/>
        </w:rPr>
        <w:t>окументации.</w:t>
      </w:r>
    </w:p>
    <w:p w:rsidR="00915B7D" w:rsidRPr="00590846" w:rsidRDefault="00A94EEA" w:rsidP="00915B7D">
      <w:pPr>
        <w:ind w:firstLine="567"/>
        <w:jc w:val="both"/>
      </w:pPr>
      <w:hyperlink r:id="rId22" w:history="1">
        <w:r w:rsidR="00915B7D" w:rsidRPr="00420A8C">
          <w:rPr>
            <w:rStyle w:val="a3"/>
            <w:b/>
          </w:rPr>
          <w:t>Положение о закупках</w:t>
        </w:r>
      </w:hyperlink>
      <w:r w:rsidR="00915B7D" w:rsidRPr="00F84878">
        <w:t xml:space="preserve"> – Положение о </w:t>
      </w:r>
      <w:r w:rsidR="00915B7D">
        <w:t>закупках товаров, работ, услуг П</w:t>
      </w:r>
      <w:r w:rsidR="00915B7D" w:rsidRPr="00F84878">
        <w:t>АО «</w:t>
      </w:r>
      <w:r w:rsidR="00C65123">
        <w:t>Башинформсвязь</w:t>
      </w:r>
      <w:r w:rsidR="00915B7D" w:rsidRPr="00F84878">
        <w:t>», утверждённое Советом директоров Общества (</w:t>
      </w:r>
      <w:r w:rsidR="00ED63F3">
        <w:t xml:space="preserve">Протокол № </w:t>
      </w:r>
      <w:r w:rsidR="00A9189E" w:rsidRPr="00A9189E">
        <w:t>27 от 21</w:t>
      </w:r>
      <w:r w:rsidR="00915B7D" w:rsidRPr="00A9189E">
        <w:t xml:space="preserve"> </w:t>
      </w:r>
      <w:r w:rsidR="00A9189E" w:rsidRPr="00A9189E">
        <w:t>ноября</w:t>
      </w:r>
      <w:r w:rsidR="00915B7D" w:rsidRPr="00A9189E">
        <w:t xml:space="preserve"> 2016 г.</w:t>
      </w:r>
      <w:r w:rsidR="00915B7D" w:rsidRPr="00B02894">
        <w:t>), ра</w:t>
      </w:r>
      <w:r w:rsidR="00915B7D" w:rsidRPr="00F84878">
        <w:t xml:space="preserve">змещенное в установленном порядке </w:t>
      </w:r>
      <w:r w:rsidR="00915B7D">
        <w:t>в ЕИС</w:t>
      </w:r>
      <w:r w:rsidR="00915B7D" w:rsidRPr="00F84878">
        <w:t xml:space="preserve"> и на сайте Заказчика - </w:t>
      </w:r>
      <w:hyperlink r:id="rId23" w:history="1">
        <w:r w:rsidR="00112070">
          <w:rPr>
            <w:rStyle w:val="a3"/>
            <w:iCs/>
          </w:rPr>
          <w:t>www.bashtel.ru</w:t>
        </w:r>
      </w:hyperlink>
    </w:p>
    <w:p w:rsidR="00915B7D" w:rsidRDefault="00915B7D" w:rsidP="00915B7D">
      <w:pPr>
        <w:pStyle w:val="rvps9"/>
        <w:ind w:firstLine="567"/>
        <w:jc w:val="right"/>
        <w:rPr>
          <w:i/>
          <w:color w:val="BFBFBF"/>
          <w:sz w:val="12"/>
          <w:szCs w:val="12"/>
        </w:rPr>
      </w:pPr>
    </w:p>
    <w:p w:rsidR="00915B7D" w:rsidRPr="008F32DA" w:rsidRDefault="00915B7D" w:rsidP="00915B7D">
      <w:pPr>
        <w:pStyle w:val="Times12"/>
        <w:overflowPunct/>
        <w:autoSpaceDE/>
        <w:autoSpaceDN/>
        <w:adjustRightInd/>
        <w:rPr>
          <w:bCs w:val="0"/>
          <w:sz w:val="2"/>
          <w:szCs w:val="24"/>
        </w:rPr>
      </w:pPr>
      <w:r w:rsidRPr="008F32DA">
        <w:rPr>
          <w:bCs w:val="0"/>
          <w:szCs w:val="24"/>
        </w:rPr>
        <w:br w:type="page"/>
      </w:r>
    </w:p>
    <w:p w:rsidR="00915B7D" w:rsidRPr="003342BF"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Toc438578260"/>
      <w:bookmarkEnd w:id="4"/>
      <w:r w:rsidRPr="00E82F20">
        <w:rPr>
          <w:rFonts w:ascii="Times New Roman" w:eastAsia="MS Mincho" w:hAnsi="Times New Roman"/>
          <w:color w:val="17365D"/>
          <w:kern w:val="32"/>
          <w:szCs w:val="24"/>
          <w:lang w:val="x-none" w:eastAsia="x-none"/>
        </w:rPr>
        <w:t xml:space="preserve">РАЗДЕЛ II. </w:t>
      </w:r>
      <w:r>
        <w:rPr>
          <w:rFonts w:ascii="Times New Roman" w:eastAsia="MS Mincho" w:hAnsi="Times New Roman"/>
          <w:color w:val="17365D"/>
          <w:kern w:val="32"/>
          <w:szCs w:val="24"/>
          <w:lang w:eastAsia="x-none"/>
        </w:rPr>
        <w:t>ИНФОРМАЦИОННАЯ КАРТА</w:t>
      </w:r>
      <w:bookmarkEnd w:id="5"/>
    </w:p>
    <w:p w:rsidR="00915B7D" w:rsidRPr="00E82F20" w:rsidRDefault="00915B7D" w:rsidP="00915B7D">
      <w:pPr>
        <w:pStyle w:val="20"/>
        <w:keepLines w:val="0"/>
        <w:spacing w:before="0"/>
        <w:ind w:left="1211" w:hanging="360"/>
        <w:rPr>
          <w:rFonts w:ascii="Times New Roman" w:eastAsia="MS Mincho" w:hAnsi="Times New Roman"/>
          <w:i/>
          <w:iCs/>
          <w:color w:val="17365D"/>
          <w:szCs w:val="24"/>
          <w:lang w:eastAsia="x-none"/>
        </w:rPr>
      </w:pPr>
      <w:bookmarkStart w:id="6" w:name="_2.1._Общие_сведения"/>
      <w:bookmarkStart w:id="7" w:name="_Toc438578261"/>
      <w:bookmarkEnd w:id="6"/>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7"/>
    </w:p>
    <w:tbl>
      <w:tblPr>
        <w:tblW w:w="10773" w:type="dxa"/>
        <w:tblInd w:w="-459" w:type="dxa"/>
        <w:tblLayout w:type="fixed"/>
        <w:tblLook w:val="0000" w:firstRow="0" w:lastRow="0" w:firstColumn="0" w:lastColumn="0" w:noHBand="0" w:noVBand="0"/>
      </w:tblPr>
      <w:tblGrid>
        <w:gridCol w:w="568"/>
        <w:gridCol w:w="2551"/>
        <w:gridCol w:w="7654"/>
      </w:tblGrid>
      <w:tr w:rsidR="00915B7D" w:rsidRPr="004679E7"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sidRPr="004679E7">
              <w:rPr>
                <w:b/>
              </w:rPr>
              <w:t>№</w:t>
            </w:r>
          </w:p>
          <w:p w:rsidR="00915B7D" w:rsidRPr="004679E7" w:rsidRDefault="00915B7D" w:rsidP="00907BCE">
            <w:pPr>
              <w:pStyle w:val="a5"/>
              <w:tabs>
                <w:tab w:val="clear" w:pos="4677"/>
                <w:tab w:val="clear" w:pos="9355"/>
              </w:tabs>
              <w:rPr>
                <w:b/>
              </w:rPr>
            </w:pPr>
            <w:r w:rsidRPr="004679E7">
              <w:rPr>
                <w:b/>
              </w:rPr>
              <w:t>п/п</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 xml:space="preserve">Наименование </w:t>
            </w:r>
            <w:r w:rsidRPr="004679E7">
              <w:rPr>
                <w:b/>
              </w:rPr>
              <w:t>п</w:t>
            </w:r>
            <w:r>
              <w:rPr>
                <w:b/>
              </w:rPr>
              <w:t>/п</w:t>
            </w:r>
          </w:p>
        </w:tc>
        <w:tc>
          <w:tcPr>
            <w:tcW w:w="7654"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4679E7" w:rsidRDefault="00915B7D" w:rsidP="00907BCE">
            <w:pPr>
              <w:rPr>
                <w:b/>
              </w:rPr>
            </w:pPr>
            <w:r>
              <w:rPr>
                <w:b/>
              </w:rPr>
              <w:t>Содержание п/п</w:t>
            </w:r>
          </w:p>
        </w:tc>
      </w:tr>
      <w:tr w:rsidR="00915B7D" w:rsidRPr="00132721" w:rsidTr="00907BCE">
        <w:tc>
          <w:tcPr>
            <w:tcW w:w="568" w:type="dxa"/>
            <w:tcBorders>
              <w:top w:val="single" w:sz="4" w:space="0" w:color="auto"/>
              <w:left w:val="single" w:sz="4" w:space="0" w:color="auto"/>
              <w:bottom w:val="single" w:sz="4" w:space="0" w:color="auto"/>
              <w:right w:val="single" w:sz="4" w:space="0" w:color="auto"/>
            </w:tcBorders>
          </w:tcPr>
          <w:p w:rsidR="00915B7D" w:rsidRPr="00F84878" w:rsidRDefault="00915B7D" w:rsidP="00DE184D">
            <w:pPr>
              <w:pStyle w:val="rvps1"/>
              <w:numPr>
                <w:ilvl w:val="0"/>
                <w:numId w:val="3"/>
              </w:numPr>
              <w:tabs>
                <w:tab w:val="left" w:pos="0"/>
              </w:tabs>
              <w:ind w:left="0" w:firstLine="0"/>
              <w:jc w:val="left"/>
            </w:pPr>
            <w:bookmarkStart w:id="8" w:name="_Ref368314103"/>
          </w:p>
        </w:tc>
        <w:bookmarkEnd w:id="8"/>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6D3476" w:rsidRDefault="00915B7D" w:rsidP="00907BCE">
            <w:pPr>
              <w:pStyle w:val="rvps1"/>
              <w:jc w:val="left"/>
            </w:pPr>
            <w:r w:rsidRPr="00C1254A">
              <w:rPr>
                <w:bCs/>
              </w:rPr>
              <w:t>Фирменное наименование, место нахождения, почтовый адрес, адрес электронной почты, номер контактного телефона Заказчика (филиала 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2638B3" w:rsidP="00907BCE">
            <w:pPr>
              <w:pStyle w:val="Default"/>
              <w:jc w:val="both"/>
              <w:rPr>
                <w:bCs/>
              </w:rPr>
            </w:pPr>
            <w:r>
              <w:rPr>
                <w:bCs/>
              </w:rPr>
              <w:t>Публичное акционерное общество</w:t>
            </w:r>
            <w:r w:rsidR="00915B7D">
              <w:rPr>
                <w:bCs/>
              </w:rPr>
              <w:t xml:space="preserve"> «</w:t>
            </w:r>
            <w:r w:rsidR="00C65123">
              <w:rPr>
                <w:bCs/>
              </w:rPr>
              <w:t>Башинформсвязь</w:t>
            </w:r>
            <w:r w:rsidR="00915B7D">
              <w:rPr>
                <w:bCs/>
              </w:rPr>
              <w:t>» (П</w:t>
            </w:r>
            <w:r w:rsidR="00915B7D" w:rsidRPr="00F84878">
              <w:rPr>
                <w:bCs/>
              </w:rPr>
              <w:t>АО «</w:t>
            </w:r>
            <w:r w:rsidR="00C65123">
              <w:rPr>
                <w:bCs/>
              </w:rPr>
              <w:t>Башинформсвязь</w:t>
            </w:r>
            <w:r w:rsidR="004164E0">
              <w:rPr>
                <w:bCs/>
              </w:rPr>
              <w:t>»)</w:t>
            </w:r>
          </w:p>
          <w:p w:rsidR="004164E0" w:rsidRPr="004453E3" w:rsidRDefault="004164E0" w:rsidP="00907BCE">
            <w:pPr>
              <w:pStyle w:val="Default"/>
              <w:jc w:val="both"/>
              <w:rPr>
                <w:bCs/>
                <w:i/>
                <w:color w:val="FF0000"/>
              </w:rPr>
            </w:pPr>
          </w:p>
          <w:p w:rsidR="00915B7D" w:rsidRPr="00F84878" w:rsidRDefault="00915B7D" w:rsidP="00907BCE">
            <w:pPr>
              <w:pStyle w:val="Default"/>
              <w:jc w:val="both"/>
              <w:rPr>
                <w:bCs/>
              </w:rPr>
            </w:pPr>
            <w:r w:rsidRPr="00F84878">
              <w:rPr>
                <w:bCs/>
              </w:rPr>
              <w:t xml:space="preserve">Место нахождения: </w:t>
            </w:r>
            <w:r w:rsidR="00BD1D49">
              <w:rPr>
                <w:bCs/>
              </w:rPr>
              <w:t>450000, Республика Башкортостан, г. Уфа, ул. Ленина, д. 32/1</w:t>
            </w:r>
          </w:p>
          <w:p w:rsidR="00915B7D" w:rsidRDefault="00915B7D" w:rsidP="00907BCE">
            <w:pPr>
              <w:pStyle w:val="Default"/>
              <w:jc w:val="both"/>
              <w:rPr>
                <w:bCs/>
                <w:i/>
                <w:color w:val="FF0000"/>
              </w:rPr>
            </w:pPr>
            <w:r w:rsidRPr="00F84878">
              <w:rPr>
                <w:bCs/>
              </w:rPr>
              <w:t xml:space="preserve">Почтовый адрес: </w:t>
            </w:r>
            <w:r w:rsidR="00A47819">
              <w:rPr>
                <w:bCs/>
              </w:rPr>
              <w:t>450000, Республика Башкортостан, г. Уфа, ул. Ленина, д. 32/1</w:t>
            </w:r>
            <w:r>
              <w:rPr>
                <w:bCs/>
              </w:rPr>
              <w:t xml:space="preserve">   </w:t>
            </w:r>
          </w:p>
          <w:p w:rsidR="00915B7D" w:rsidRDefault="00915B7D" w:rsidP="00907BCE">
            <w:pPr>
              <w:pStyle w:val="Default"/>
              <w:jc w:val="both"/>
              <w:rPr>
                <w:bCs/>
              </w:rPr>
            </w:pPr>
          </w:p>
          <w:p w:rsidR="004164E0" w:rsidRDefault="00915B7D" w:rsidP="004164E0">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rsidRPr="00D257F4">
              <w:rPr>
                <w:bCs/>
              </w:rPr>
              <w:t>Открыт</w:t>
            </w:r>
            <w:r>
              <w:rPr>
                <w:bCs/>
              </w:rPr>
              <w:t>ой</w:t>
            </w:r>
            <w:r w:rsidRPr="00D257F4">
              <w:rPr>
                <w:bCs/>
              </w:rPr>
              <w:t xml:space="preserve"> закупк</w:t>
            </w:r>
            <w:r>
              <w:rPr>
                <w:bCs/>
              </w:rPr>
              <w:t>и</w:t>
            </w:r>
            <w:r w:rsidRPr="00D257F4">
              <w:rPr>
                <w:bCs/>
              </w:rPr>
              <w:t xml:space="preserve"> у единственного поставщика (исполнителя, подрядчика)</w:t>
            </w:r>
            <w:r w:rsidRPr="00F84878">
              <w:rPr>
                <w:bCs/>
              </w:rPr>
              <w:t>:</w:t>
            </w:r>
          </w:p>
          <w:p w:rsidR="004164E0" w:rsidRPr="00B57D6D" w:rsidRDefault="004164E0" w:rsidP="004164E0">
            <w:pPr>
              <w:pStyle w:val="Default"/>
              <w:jc w:val="both"/>
              <w:rPr>
                <w:bCs/>
              </w:rPr>
            </w:pPr>
            <w:r w:rsidRPr="00B57D6D">
              <w:rPr>
                <w:bCs/>
              </w:rPr>
              <w:t>Фаррахова Эльвера Римовна</w:t>
            </w:r>
          </w:p>
          <w:p w:rsidR="004164E0" w:rsidRPr="00943102" w:rsidRDefault="004164E0" w:rsidP="004164E0">
            <w:pPr>
              <w:autoSpaceDE w:val="0"/>
              <w:autoSpaceDN w:val="0"/>
              <w:adjustRightInd w:val="0"/>
              <w:jc w:val="both"/>
              <w:rPr>
                <w:rFonts w:eastAsia="Calibri"/>
                <w:bCs/>
                <w:color w:val="0000FF"/>
                <w:u w:val="single"/>
              </w:rPr>
            </w:pPr>
            <w:r w:rsidRPr="00B57D6D">
              <w:rPr>
                <w:rFonts w:eastAsia="Calibri"/>
                <w:bCs/>
                <w:color w:val="000000"/>
              </w:rPr>
              <w:t>тел</w:t>
            </w:r>
            <w:r w:rsidRPr="00943102">
              <w:rPr>
                <w:rFonts w:eastAsia="Calibri"/>
                <w:bCs/>
                <w:color w:val="000000"/>
              </w:rPr>
              <w:t>. + 7 (347)</w:t>
            </w:r>
            <w:r w:rsidR="002257CE" w:rsidRPr="00943102">
              <w:rPr>
                <w:rFonts w:eastAsia="Calibri"/>
                <w:bCs/>
                <w:color w:val="000000"/>
              </w:rPr>
              <w:t xml:space="preserve"> 2215540</w:t>
            </w:r>
            <w:r w:rsidRPr="00943102">
              <w:rPr>
                <w:rFonts w:eastAsia="Calibri"/>
                <w:bCs/>
                <w:color w:val="000000"/>
              </w:rPr>
              <w:t xml:space="preserve">, </w:t>
            </w:r>
            <w:r w:rsidRPr="00B57D6D">
              <w:rPr>
                <w:rFonts w:eastAsia="Calibri"/>
                <w:bCs/>
                <w:color w:val="000000"/>
                <w:lang w:val="en-US"/>
              </w:rPr>
              <w:t>e</w:t>
            </w:r>
            <w:r w:rsidRPr="00943102">
              <w:rPr>
                <w:rFonts w:eastAsia="Calibri"/>
                <w:bCs/>
                <w:color w:val="000000"/>
              </w:rPr>
              <w:t>-</w:t>
            </w:r>
            <w:r w:rsidRPr="00B57D6D">
              <w:rPr>
                <w:rFonts w:eastAsia="Calibri"/>
                <w:bCs/>
                <w:color w:val="000000"/>
                <w:lang w:val="en-US"/>
              </w:rPr>
              <w:t>mail</w:t>
            </w:r>
            <w:r w:rsidRPr="00943102">
              <w:rPr>
                <w:rFonts w:eastAsia="Calibri"/>
                <w:bCs/>
                <w:color w:val="000000"/>
              </w:rPr>
              <w:t>:</w:t>
            </w:r>
            <w:hyperlink r:id="rId24" w:history="1">
              <w:r w:rsidRPr="00943102">
                <w:rPr>
                  <w:rFonts w:eastAsia="Calibri"/>
                  <w:bCs/>
                  <w:color w:val="0000FF"/>
                  <w:u w:val="single"/>
                </w:rPr>
                <w:t xml:space="preserve"> </w:t>
              </w:r>
              <w:r w:rsidRPr="00B57D6D">
                <w:rPr>
                  <w:rFonts w:eastAsia="Calibri"/>
                  <w:bCs/>
                  <w:color w:val="0000FF"/>
                  <w:u w:val="single"/>
                  <w:lang w:val="en-US"/>
                </w:rPr>
                <w:t>e</w:t>
              </w:r>
              <w:r w:rsidRPr="00943102">
                <w:rPr>
                  <w:rFonts w:eastAsia="Calibri"/>
                  <w:bCs/>
                  <w:color w:val="0000FF"/>
                  <w:u w:val="single"/>
                </w:rPr>
                <w:t>.</w:t>
              </w:r>
              <w:r w:rsidRPr="00B57D6D">
                <w:rPr>
                  <w:rFonts w:eastAsia="Calibri"/>
                  <w:bCs/>
                  <w:color w:val="0000FF"/>
                  <w:u w:val="single"/>
                  <w:lang w:val="en-US"/>
                </w:rPr>
                <w:t>farrahova</w:t>
              </w:r>
              <w:r w:rsidRPr="00943102">
                <w:rPr>
                  <w:rFonts w:eastAsia="Calibri"/>
                  <w:bCs/>
                  <w:color w:val="0000FF"/>
                  <w:u w:val="single"/>
                </w:rPr>
                <w:t>@</w:t>
              </w:r>
              <w:r w:rsidRPr="00B57D6D">
                <w:rPr>
                  <w:rFonts w:eastAsia="Calibri"/>
                  <w:bCs/>
                  <w:color w:val="0000FF"/>
                  <w:u w:val="single"/>
                  <w:lang w:val="en-US"/>
                </w:rPr>
                <w:t>bashtel</w:t>
              </w:r>
              <w:r w:rsidRPr="00943102">
                <w:rPr>
                  <w:rFonts w:eastAsia="Calibri"/>
                  <w:bCs/>
                  <w:color w:val="0000FF"/>
                  <w:u w:val="single"/>
                </w:rPr>
                <w:t>.</w:t>
              </w:r>
              <w:proofErr w:type="spellStart"/>
              <w:r w:rsidRPr="00B57D6D">
                <w:rPr>
                  <w:rFonts w:eastAsia="Calibri"/>
                  <w:bCs/>
                  <w:color w:val="0000FF"/>
                  <w:u w:val="single"/>
                  <w:lang w:val="en-US"/>
                </w:rPr>
                <w:t>ru</w:t>
              </w:r>
              <w:proofErr w:type="spellEnd"/>
            </w:hyperlink>
          </w:p>
          <w:p w:rsidR="00A60356" w:rsidRPr="00943102" w:rsidRDefault="00A60356" w:rsidP="004164E0">
            <w:pPr>
              <w:autoSpaceDE w:val="0"/>
              <w:autoSpaceDN w:val="0"/>
              <w:adjustRightInd w:val="0"/>
              <w:jc w:val="both"/>
              <w:rPr>
                <w:rFonts w:eastAsia="Calibri"/>
                <w:bCs/>
                <w:color w:val="0000FF"/>
                <w:u w:val="single"/>
              </w:rPr>
            </w:pPr>
          </w:p>
          <w:p w:rsidR="0001782F" w:rsidRPr="00476D4C" w:rsidRDefault="0001782F" w:rsidP="0001782F">
            <w:pPr>
              <w:pStyle w:val="Default"/>
              <w:rPr>
                <w:bCs/>
              </w:rPr>
            </w:pPr>
            <w:r w:rsidRPr="00476D4C">
              <w:rPr>
                <w:bCs/>
              </w:rPr>
              <w:t>Ответственное лицо Заказчика по техническим вопросам проведения Открытой закупки у единственного поставщика (исполнителя, подрядчика):</w:t>
            </w:r>
          </w:p>
          <w:p w:rsidR="0001782F" w:rsidRDefault="0001782F" w:rsidP="0001782F">
            <w:pPr>
              <w:autoSpaceDE w:val="0"/>
              <w:autoSpaceDN w:val="0"/>
              <w:adjustRightInd w:val="0"/>
              <w:jc w:val="both"/>
              <w:rPr>
                <w:rFonts w:eastAsia="Calibri"/>
                <w:bCs/>
              </w:rPr>
            </w:pPr>
            <w:r>
              <w:rPr>
                <w:rFonts w:eastAsia="Calibri"/>
                <w:bCs/>
              </w:rPr>
              <w:t>Тимилова Ирина Александровна</w:t>
            </w:r>
          </w:p>
          <w:p w:rsidR="0001782F" w:rsidRPr="0001782F" w:rsidRDefault="0001782F" w:rsidP="0001782F">
            <w:pPr>
              <w:autoSpaceDE w:val="0"/>
              <w:autoSpaceDN w:val="0"/>
              <w:adjustRightInd w:val="0"/>
              <w:jc w:val="both"/>
              <w:rPr>
                <w:rFonts w:eastAsia="Calibri"/>
                <w:bCs/>
              </w:rPr>
            </w:pPr>
            <w:r w:rsidRPr="00B57D6D">
              <w:rPr>
                <w:rFonts w:eastAsia="Calibri"/>
                <w:bCs/>
                <w:color w:val="000000"/>
              </w:rPr>
              <w:t>тел</w:t>
            </w:r>
            <w:r w:rsidRPr="0001782F">
              <w:rPr>
                <w:rFonts w:eastAsia="Calibri"/>
                <w:bCs/>
                <w:color w:val="000000"/>
              </w:rPr>
              <w:t xml:space="preserve">. + 7 (347)2215473, </w:t>
            </w:r>
            <w:r w:rsidRPr="00B57D6D">
              <w:rPr>
                <w:rFonts w:eastAsia="Calibri"/>
                <w:bCs/>
                <w:color w:val="000000"/>
                <w:lang w:val="en-US"/>
              </w:rPr>
              <w:t>e</w:t>
            </w:r>
            <w:r w:rsidRPr="0001782F">
              <w:rPr>
                <w:rFonts w:eastAsia="Calibri"/>
                <w:bCs/>
                <w:color w:val="000000"/>
              </w:rPr>
              <w:t>-</w:t>
            </w:r>
            <w:r w:rsidRPr="00B57D6D">
              <w:rPr>
                <w:rFonts w:eastAsia="Calibri"/>
                <w:bCs/>
                <w:color w:val="000000"/>
                <w:lang w:val="en-US"/>
              </w:rPr>
              <w:t>mail</w:t>
            </w:r>
            <w:r w:rsidRPr="0001782F">
              <w:rPr>
                <w:rFonts w:eastAsia="Calibri"/>
                <w:bCs/>
                <w:color w:val="000000"/>
              </w:rPr>
              <w:t xml:space="preserve">: </w:t>
            </w:r>
            <w:hyperlink r:id="rId25" w:history="1">
              <w:r w:rsidRPr="0008166C">
                <w:rPr>
                  <w:rStyle w:val="a3"/>
                  <w:lang w:val="en-US"/>
                </w:rPr>
                <w:t>i</w:t>
              </w:r>
              <w:r w:rsidRPr="0001782F">
                <w:rPr>
                  <w:rStyle w:val="a3"/>
                </w:rPr>
                <w:t>.</w:t>
              </w:r>
              <w:r w:rsidRPr="0008166C">
                <w:rPr>
                  <w:rStyle w:val="a3"/>
                  <w:lang w:val="en-US"/>
                </w:rPr>
                <w:t>timilova</w:t>
              </w:r>
              <w:r w:rsidRPr="0001782F">
                <w:rPr>
                  <w:rStyle w:val="a3"/>
                </w:rPr>
                <w:t>@</w:t>
              </w:r>
              <w:r w:rsidRPr="0008166C">
                <w:rPr>
                  <w:rStyle w:val="a3"/>
                  <w:lang w:val="en-US"/>
                </w:rPr>
                <w:t>bashtel</w:t>
              </w:r>
              <w:r w:rsidRPr="0001782F">
                <w:rPr>
                  <w:rStyle w:val="a3"/>
                </w:rPr>
                <w:t>.</w:t>
              </w:r>
              <w:proofErr w:type="spellStart"/>
              <w:r w:rsidRPr="0008166C">
                <w:rPr>
                  <w:rStyle w:val="a3"/>
                  <w:lang w:val="en-US"/>
                </w:rPr>
                <w:t>ru</w:t>
              </w:r>
              <w:proofErr w:type="spellEnd"/>
            </w:hyperlink>
            <w:r w:rsidRPr="0001782F">
              <w:t xml:space="preserve"> </w:t>
            </w:r>
          </w:p>
          <w:p w:rsidR="00915B7D" w:rsidRPr="004C3BDF" w:rsidRDefault="00915B7D" w:rsidP="00907BCE">
            <w:pPr>
              <w:pStyle w:val="Default"/>
              <w:rPr>
                <w:bCs/>
                <w:sz w:val="10"/>
                <w:szCs w:val="10"/>
              </w:rPr>
            </w:pPr>
          </w:p>
        </w:tc>
      </w:tr>
      <w:tr w:rsidR="00915B7D" w:rsidRPr="00E4292D" w:rsidTr="00907BCE">
        <w:tc>
          <w:tcPr>
            <w:tcW w:w="568" w:type="dxa"/>
            <w:tcBorders>
              <w:top w:val="single" w:sz="4" w:space="0" w:color="auto"/>
              <w:left w:val="single" w:sz="4" w:space="0" w:color="auto"/>
              <w:bottom w:val="single" w:sz="4" w:space="0" w:color="auto"/>
              <w:right w:val="single" w:sz="4" w:space="0" w:color="auto"/>
            </w:tcBorders>
          </w:tcPr>
          <w:p w:rsidR="00915B7D" w:rsidRPr="004C3BDF" w:rsidRDefault="00915B7D" w:rsidP="00DE184D">
            <w:pPr>
              <w:pStyle w:val="rvps1"/>
              <w:numPr>
                <w:ilvl w:val="0"/>
                <w:numId w:val="3"/>
              </w:numPr>
              <w:tabs>
                <w:tab w:val="left" w:pos="0"/>
              </w:tabs>
              <w:ind w:left="0" w:firstLine="0"/>
              <w:jc w:val="left"/>
            </w:pPr>
            <w:bookmarkStart w:id="9" w:name="_Ref422839708"/>
          </w:p>
        </w:tc>
        <w:tc>
          <w:tcPr>
            <w:tcW w:w="2551" w:type="dxa"/>
            <w:tcBorders>
              <w:top w:val="single" w:sz="4" w:space="0" w:color="auto"/>
              <w:left w:val="single" w:sz="4" w:space="0" w:color="auto"/>
              <w:bottom w:val="single" w:sz="4" w:space="0" w:color="auto"/>
              <w:right w:val="single" w:sz="4" w:space="0" w:color="auto"/>
            </w:tcBorders>
            <w:shd w:val="clear" w:color="auto" w:fill="F2F2F2"/>
            <w:vAlign w:val="center"/>
          </w:tcPr>
          <w:p w:rsidR="00915B7D" w:rsidRPr="007643B9" w:rsidRDefault="00915B7D" w:rsidP="00907BCE">
            <w:pPr>
              <w:pStyle w:val="rvps1"/>
              <w:jc w:val="left"/>
              <w:rPr>
                <w:bCs/>
              </w:rPr>
            </w:pPr>
            <w:bookmarkStart w:id="10" w:name="форма2"/>
            <w:bookmarkEnd w:id="9"/>
            <w:r w:rsidRPr="007643B9">
              <w:rPr>
                <w:bCs/>
              </w:rPr>
              <w:t>Особенности участия в закупке Субъектов МСП в соответствии с п. 8 ст. 3 Федерального закона от 18.07.2011 г. № 223-ФЗ «О закупках товаров, работ, услуг отдельными видами юридических лиц»</w:t>
            </w:r>
            <w:bookmarkEnd w:id="10"/>
          </w:p>
        </w:tc>
        <w:tc>
          <w:tcPr>
            <w:tcW w:w="7654" w:type="dxa"/>
            <w:tcBorders>
              <w:top w:val="single" w:sz="4" w:space="0" w:color="auto"/>
              <w:left w:val="single" w:sz="4" w:space="0" w:color="auto"/>
              <w:bottom w:val="single" w:sz="4" w:space="0" w:color="auto"/>
              <w:right w:val="single" w:sz="4" w:space="0" w:color="auto"/>
            </w:tcBorders>
            <w:vAlign w:val="center"/>
          </w:tcPr>
          <w:p w:rsidR="00915B7D" w:rsidRPr="00F84878" w:rsidRDefault="00C82CB8" w:rsidP="00A60356">
            <w:pPr>
              <w:pStyle w:val="Default"/>
              <w:jc w:val="both"/>
              <w:rPr>
                <w:bCs/>
              </w:rPr>
            </w:pPr>
            <w:r>
              <w:rPr>
                <w:bCs/>
              </w:rPr>
              <w:t>Требования н</w:t>
            </w:r>
            <w:r w:rsidRPr="00E00762">
              <w:rPr>
                <w:bCs/>
              </w:rPr>
              <w:t>е установлен</w:t>
            </w:r>
            <w:r>
              <w:rPr>
                <w:bCs/>
              </w:rPr>
              <w:t>ы</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Фирменное наименование (наименование) для юридического лица, фамилия, имя отчество – для физического лица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D8535C" w:rsidRDefault="0001782F" w:rsidP="00D8535C">
            <w:pPr>
              <w:pStyle w:val="afff6"/>
              <w:rPr>
                <w:rFonts w:cs="Times New Roman"/>
              </w:rPr>
            </w:pPr>
            <w:r>
              <w:rPr>
                <w:rFonts w:cs="Times New Roman"/>
              </w:rPr>
              <w:t>Общество с ограниченной ответственностью «</w:t>
            </w:r>
            <w:r w:rsidR="005821EF">
              <w:rPr>
                <w:rFonts w:cs="Times New Roman"/>
              </w:rPr>
              <w:t>Старт2к</w:t>
            </w:r>
            <w:r>
              <w:rPr>
                <w:rFonts w:cs="Times New Roman"/>
              </w:rPr>
              <w:t>ом» (ООО «</w:t>
            </w:r>
            <w:r w:rsidR="005821EF">
              <w:rPr>
                <w:rFonts w:cs="Times New Roman"/>
              </w:rPr>
              <w:t>Старт2к</w:t>
            </w:r>
            <w:r>
              <w:rPr>
                <w:rFonts w:cs="Times New Roman"/>
              </w:rPr>
              <w:t>ом»</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5"/>
              <w:numPr>
                <w:ilvl w:val="0"/>
                <w:numId w:val="3"/>
              </w:numPr>
              <w:tabs>
                <w:tab w:val="clear" w:pos="4677"/>
                <w:tab w:val="clear" w:pos="9355"/>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Фактический, почтовый адрес Претендента</w:t>
            </w:r>
          </w:p>
        </w:tc>
        <w:tc>
          <w:tcPr>
            <w:tcW w:w="7654" w:type="dxa"/>
            <w:tcBorders>
              <w:top w:val="single" w:sz="4" w:space="0" w:color="auto"/>
              <w:left w:val="single" w:sz="4" w:space="0" w:color="auto"/>
              <w:bottom w:val="single" w:sz="4" w:space="0" w:color="auto"/>
              <w:right w:val="single" w:sz="4" w:space="0" w:color="auto"/>
            </w:tcBorders>
          </w:tcPr>
          <w:p w:rsidR="00915B7D" w:rsidRPr="008E1152" w:rsidRDefault="0001782F" w:rsidP="00907BCE">
            <w:pPr>
              <w:rPr>
                <w:color w:val="FF0000"/>
              </w:rPr>
            </w:pPr>
            <w:r>
              <w:rPr>
                <w:szCs w:val="26"/>
              </w:rPr>
              <w:t>121170, г. Москва, Кутузовский пр., д. 45, Амтел Хаус, 3 этаж</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1" w:name="_Ref378107245"/>
          </w:p>
        </w:tc>
        <w:bookmarkEnd w:id="11"/>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9"/>
            </w:pPr>
            <w:r>
              <w:t>М</w:t>
            </w:r>
            <w:r w:rsidRPr="005C24A0">
              <w:t>есто</w:t>
            </w:r>
            <w:r>
              <w:t xml:space="preserve"> и дата</w:t>
            </w:r>
            <w:r w:rsidRPr="005C24A0">
              <w:t xml:space="preserve"> рассмотрения</w:t>
            </w:r>
            <w:r>
              <w:t xml:space="preserve"> предложений Претендента</w:t>
            </w:r>
            <w:r w:rsidRPr="005C24A0">
              <w:t>, подведения итогов закупки</w:t>
            </w:r>
          </w:p>
        </w:tc>
        <w:tc>
          <w:tcPr>
            <w:tcW w:w="7654" w:type="dxa"/>
            <w:tcBorders>
              <w:top w:val="single" w:sz="4" w:space="0" w:color="auto"/>
              <w:left w:val="single" w:sz="4" w:space="0" w:color="auto"/>
              <w:bottom w:val="single" w:sz="4" w:space="0" w:color="auto"/>
              <w:right w:val="single" w:sz="4" w:space="0" w:color="auto"/>
            </w:tcBorders>
          </w:tcPr>
          <w:p w:rsidR="008E1152" w:rsidRPr="00F84878" w:rsidRDefault="00915B7D" w:rsidP="008E1152">
            <w:pPr>
              <w:pStyle w:val="Default"/>
              <w:jc w:val="both"/>
              <w:rPr>
                <w:iCs/>
              </w:rPr>
            </w:pPr>
            <w:r>
              <w:rPr>
                <w:iCs/>
              </w:rPr>
              <w:t xml:space="preserve">Рассмотрение предложения Претендента об условиях исполнения договора и подведение итогов </w:t>
            </w:r>
            <w:r w:rsidRPr="00F84878">
              <w:rPr>
                <w:iCs/>
              </w:rPr>
              <w:t xml:space="preserve">будет проводиться по адресу: </w:t>
            </w:r>
            <w:r w:rsidR="008E1152">
              <w:rPr>
                <w:iCs/>
              </w:rPr>
              <w:t>450000, г. Уфа, ул. Ленина, 32/1</w:t>
            </w:r>
          </w:p>
          <w:p w:rsidR="008E1152" w:rsidRDefault="008E1152" w:rsidP="008E1152">
            <w:pPr>
              <w:pStyle w:val="Default"/>
              <w:jc w:val="both"/>
              <w:rPr>
                <w:iCs/>
              </w:rPr>
            </w:pPr>
          </w:p>
          <w:p w:rsidR="00915B7D" w:rsidRPr="008B2C46" w:rsidRDefault="008E1152" w:rsidP="00054D68">
            <w:pPr>
              <w:rPr>
                <w:i/>
                <w:color w:val="FF0000"/>
              </w:rPr>
            </w:pPr>
            <w:r w:rsidRPr="00F84878">
              <w:rPr>
                <w:iCs/>
              </w:rPr>
              <w:t xml:space="preserve"> «</w:t>
            </w:r>
            <w:r w:rsidR="0036183F">
              <w:rPr>
                <w:iCs/>
              </w:rPr>
              <w:t>1</w:t>
            </w:r>
            <w:r w:rsidR="00054D68">
              <w:rPr>
                <w:iCs/>
                <w:lang w:val="en-US"/>
              </w:rPr>
              <w:t>5</w:t>
            </w:r>
            <w:r w:rsidRPr="00F84878">
              <w:rPr>
                <w:iCs/>
              </w:rPr>
              <w:t xml:space="preserve">» </w:t>
            </w:r>
            <w:r w:rsidR="00CC0FD0">
              <w:rPr>
                <w:iCs/>
              </w:rPr>
              <w:t>дека</w:t>
            </w:r>
            <w:r>
              <w:rPr>
                <w:iCs/>
              </w:rPr>
              <w:t>бря 2016</w:t>
            </w:r>
            <w:r w:rsidRPr="00F84878">
              <w:rPr>
                <w:iCs/>
              </w:rPr>
              <w:t xml:space="preserve"> года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2" w:name="_Ref378105180"/>
          </w:p>
        </w:tc>
        <w:bookmarkEnd w:id="12"/>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b/>
                <w:iCs/>
              </w:rPr>
            </w:pPr>
            <w:r>
              <w:rPr>
                <w:b/>
                <w:iCs/>
              </w:rPr>
              <w:t>Предметом закупки</w:t>
            </w:r>
            <w:r w:rsidRPr="00C75478">
              <w:rPr>
                <w:b/>
                <w:iCs/>
              </w:rPr>
              <w:t xml:space="preserve"> </w:t>
            </w:r>
            <w:r>
              <w:rPr>
                <w:b/>
                <w:iCs/>
              </w:rPr>
              <w:t>является:</w:t>
            </w:r>
          </w:p>
          <w:p w:rsidR="00915B7D" w:rsidRPr="00227C39" w:rsidRDefault="00FE02EE" w:rsidP="00907BCE">
            <w:pPr>
              <w:pStyle w:val="Default"/>
              <w:jc w:val="both"/>
              <w:rPr>
                <w:iCs/>
              </w:rPr>
            </w:pPr>
            <w:r>
              <w:rPr>
                <w:iCs/>
              </w:rPr>
              <w:t xml:space="preserve">Право </w:t>
            </w:r>
            <w:r w:rsidR="00041E14" w:rsidRPr="006C1D90">
              <w:rPr>
                <w:szCs w:val="26"/>
              </w:rPr>
              <w:t>на</w:t>
            </w:r>
            <w:r w:rsidR="00041E14" w:rsidRPr="004D6006">
              <w:rPr>
                <w:sz w:val="26"/>
                <w:szCs w:val="26"/>
              </w:rPr>
              <w:t xml:space="preserve"> </w:t>
            </w:r>
            <w:r w:rsidR="00241826">
              <w:rPr>
                <w:szCs w:val="26"/>
              </w:rPr>
              <w:t xml:space="preserve">заключение договора на </w:t>
            </w:r>
            <w:r w:rsidR="0001782F" w:rsidRPr="00E81613">
              <w:rPr>
                <w:szCs w:val="26"/>
              </w:rPr>
              <w:t>приобретение лицензий модуля «Старт-IP» АСР «Старт»</w:t>
            </w:r>
          </w:p>
          <w:p w:rsidR="00915B7D" w:rsidRPr="00227C39" w:rsidRDefault="00915B7D" w:rsidP="00907BCE">
            <w:pPr>
              <w:pStyle w:val="Default"/>
              <w:jc w:val="both"/>
              <w:rPr>
                <w:iCs/>
              </w:rPr>
            </w:pPr>
            <w:r w:rsidRPr="00F84878">
              <w:t>Количество поставляемого товара, объем выполняемых работ, оказываемых услуг, о</w:t>
            </w:r>
            <w:r w:rsidRPr="00F84878">
              <w:rPr>
                <w:iCs/>
              </w:rPr>
              <w:t xml:space="preserve">пределены в </w:t>
            </w:r>
            <w:hyperlink w:anchor="_РАЗДЕЛ_IV._Техническое" w:history="1">
              <w:r w:rsidRPr="00F84878">
                <w:rPr>
                  <w:rStyle w:val="a3"/>
                  <w:iCs/>
                </w:rPr>
                <w:t>разделе I</w:t>
              </w:r>
              <w:r>
                <w:rPr>
                  <w:rStyle w:val="a3"/>
                  <w:iCs/>
                  <w:lang w:val="en-US"/>
                </w:rPr>
                <w:t>II</w:t>
              </w:r>
              <w:r w:rsidRPr="00F84878">
                <w:rPr>
                  <w:rStyle w:val="a3"/>
                  <w:iCs/>
                </w:rPr>
                <w:t xml:space="preserve"> «Техническое задание»</w:t>
              </w:r>
            </w:hyperlink>
            <w:r w:rsidRPr="00F84878">
              <w:rPr>
                <w:iCs/>
                <w:color w:val="FF0000"/>
              </w:rPr>
              <w:t xml:space="preserve"> </w:t>
            </w:r>
            <w:r w:rsidRPr="00F84878">
              <w:rPr>
                <w:iCs/>
              </w:rPr>
              <w:t>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bookmarkStart w:id="13" w:name="_Ref368315592"/>
          </w:p>
        </w:tc>
        <w:bookmarkEnd w:id="13"/>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Сведения о н</w:t>
            </w:r>
            <w:r w:rsidRPr="005C24A0">
              <w:t>ачальн</w:t>
            </w:r>
            <w:r>
              <w:t>ой</w:t>
            </w:r>
            <w:r w:rsidRPr="005C24A0">
              <w:t xml:space="preserve"> (максимал</w:t>
            </w:r>
            <w:r w:rsidRPr="00AB4B4B">
              <w:rPr>
                <w:shd w:val="clear" w:color="auto" w:fill="FFFFFF"/>
              </w:rPr>
              <w:t>ь</w:t>
            </w:r>
            <w:r w:rsidRPr="005C24A0">
              <w:t>н</w:t>
            </w:r>
            <w:r>
              <w:t>ой) цене</w:t>
            </w:r>
            <w:r w:rsidRPr="005C24A0">
              <w:t xml:space="preserve"> договора</w:t>
            </w:r>
          </w:p>
        </w:tc>
        <w:tc>
          <w:tcPr>
            <w:tcW w:w="7654" w:type="dxa"/>
            <w:tcBorders>
              <w:top w:val="single" w:sz="4" w:space="0" w:color="auto"/>
              <w:left w:val="single" w:sz="4" w:space="0" w:color="auto"/>
              <w:bottom w:val="single" w:sz="4" w:space="0" w:color="auto"/>
              <w:right w:val="single" w:sz="4" w:space="0" w:color="auto"/>
            </w:tcBorders>
          </w:tcPr>
          <w:p w:rsidR="0001782F" w:rsidRDefault="0001782F" w:rsidP="0001782F">
            <w:pPr>
              <w:pStyle w:val="Default"/>
              <w:jc w:val="both"/>
              <w:rPr>
                <w:iCs/>
                <w:color w:val="auto"/>
              </w:rPr>
            </w:pPr>
            <w:r>
              <w:t>8 352 000</w:t>
            </w:r>
            <w:r>
              <w:rPr>
                <w:iCs/>
                <w:color w:val="auto"/>
              </w:rPr>
              <w:t xml:space="preserve"> </w:t>
            </w:r>
            <w:r w:rsidRPr="00BB6C80">
              <w:rPr>
                <w:iCs/>
                <w:color w:val="auto"/>
              </w:rPr>
              <w:t>(</w:t>
            </w:r>
            <w:r>
              <w:rPr>
                <w:iCs/>
                <w:color w:val="auto"/>
              </w:rPr>
              <w:t>восемь миллионов триста пятьдесят две тысячи</w:t>
            </w:r>
            <w:r w:rsidRPr="00BB6C80">
              <w:rPr>
                <w:iCs/>
                <w:color w:val="auto"/>
              </w:rPr>
              <w:t xml:space="preserve">) рублей </w:t>
            </w:r>
            <w:r>
              <w:rPr>
                <w:iCs/>
                <w:color w:val="auto"/>
              </w:rPr>
              <w:t>00</w:t>
            </w:r>
            <w:r w:rsidRPr="00BB6C80">
              <w:rPr>
                <w:iCs/>
                <w:color w:val="auto"/>
              </w:rPr>
              <w:t xml:space="preserve"> коп</w:t>
            </w:r>
            <w:r>
              <w:rPr>
                <w:iCs/>
                <w:color w:val="auto"/>
              </w:rPr>
              <w:t>еек</w:t>
            </w:r>
            <w:r w:rsidRPr="00BB6C80">
              <w:rPr>
                <w:iCs/>
                <w:color w:val="auto"/>
              </w:rPr>
              <w:t xml:space="preserve">, </w:t>
            </w:r>
            <w:r>
              <w:rPr>
                <w:iCs/>
                <w:color w:val="auto"/>
              </w:rPr>
              <w:t xml:space="preserve">НДС не облагается </w:t>
            </w:r>
          </w:p>
          <w:p w:rsidR="00915B7D" w:rsidRPr="00073F23" w:rsidRDefault="00915B7D" w:rsidP="00241826">
            <w:pPr>
              <w:ind w:firstLine="34"/>
              <w:jc w:val="both"/>
            </w:pPr>
          </w:p>
        </w:tc>
      </w:tr>
      <w:tr w:rsidR="00915B7D" w:rsidRPr="005C24A0" w:rsidTr="00907BCE">
        <w:trPr>
          <w:trHeight w:val="1369"/>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a4"/>
              <w:numPr>
                <w:ilvl w:val="0"/>
                <w:numId w:val="3"/>
              </w:numPr>
              <w:tabs>
                <w:tab w:val="left" w:pos="0"/>
              </w:tabs>
              <w:ind w:left="0" w:firstLine="0"/>
            </w:pPr>
          </w:p>
        </w:tc>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t>Место, условия и сроки (периоды)</w:t>
            </w:r>
            <w:r w:rsidRPr="005C24A0">
              <w:t xml:space="preserve"> поставки товара, выполнения работ, оказания услуг</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pStyle w:val="Default"/>
              <w:jc w:val="both"/>
              <w:rPr>
                <w:iCs/>
              </w:rPr>
            </w:pPr>
            <w:r w:rsidRPr="006F2077">
              <w:rPr>
                <w:iCs/>
              </w:rPr>
              <w:t xml:space="preserve">Место, условия и сроки (периоды) </w:t>
            </w:r>
            <w:r w:rsidRPr="00F84878">
              <w:rPr>
                <w:iCs/>
              </w:rPr>
              <w:t>поставки товара, выполнения работ</w:t>
            </w:r>
            <w:r>
              <w:rPr>
                <w:iCs/>
              </w:rPr>
              <w:t>,</w:t>
            </w:r>
            <w:r w:rsidRPr="006F2077">
              <w:rPr>
                <w:rFonts w:eastAsia="Times New Roman"/>
                <w:iCs/>
                <w:color w:val="auto"/>
                <w:lang w:eastAsia="ru-RU"/>
              </w:rPr>
              <w:t xml:space="preserve"> </w:t>
            </w:r>
            <w:r>
              <w:rPr>
                <w:iCs/>
              </w:rPr>
              <w:t>оказания услуг</w:t>
            </w:r>
            <w:r w:rsidRPr="006F2077">
              <w:rPr>
                <w:iCs/>
              </w:rPr>
              <w:t xml:space="preserve"> определяются</w:t>
            </w:r>
            <w:r w:rsidRPr="00F84878">
              <w:rPr>
                <w:iCs/>
              </w:rPr>
              <w:t xml:space="preserve"> в соответствии с проектом Договора </w:t>
            </w:r>
            <w:r>
              <w:rPr>
                <w:iCs/>
              </w:rPr>
              <w:t xml:space="preserve">                       </w:t>
            </w:r>
            <w:hyperlink w:anchor="_РАЗДЕЛ_V._Проект" w:history="1">
              <w:r w:rsidRPr="00F84878">
                <w:rPr>
                  <w:rStyle w:val="a3"/>
                  <w:iCs/>
                </w:rPr>
                <w:t xml:space="preserve">в разделе </w:t>
              </w:r>
              <w:r>
                <w:rPr>
                  <w:rStyle w:val="a3"/>
                  <w:iCs/>
                  <w:lang w:val="en-US"/>
                </w:rPr>
                <w:t>I</w:t>
              </w:r>
              <w:r w:rsidRPr="00F84878">
                <w:rPr>
                  <w:rStyle w:val="a3"/>
                  <w:iCs/>
                  <w:lang w:val="en-US"/>
                </w:rPr>
                <w:t>V</w:t>
              </w:r>
              <w:r w:rsidRPr="00F84878">
                <w:rPr>
                  <w:rStyle w:val="a3"/>
                  <w:iCs/>
                </w:rPr>
                <w:t xml:space="preserve"> «Проект договора»</w:t>
              </w:r>
            </w:hyperlink>
            <w:r w:rsidRPr="00F84878">
              <w:rPr>
                <w:iCs/>
              </w:rPr>
              <w:t xml:space="preserve"> и</w:t>
            </w:r>
            <w:r>
              <w:rPr>
                <w:iCs/>
              </w:rPr>
              <w:t xml:space="preserve"> </w:t>
            </w:r>
            <w:r w:rsidRPr="00F84878">
              <w:rPr>
                <w:iCs/>
              </w:rPr>
              <w:t xml:space="preserve">в </w:t>
            </w:r>
            <w:hyperlink w:anchor="_РАЗДЕЛ_IV._Техническое" w:history="1">
              <w:r w:rsidRPr="00F84878">
                <w:rPr>
                  <w:rStyle w:val="a3"/>
                  <w:iCs/>
                </w:rPr>
                <w:t xml:space="preserve">разделе </w:t>
              </w:r>
              <w:r>
                <w:rPr>
                  <w:rStyle w:val="a3"/>
                  <w:iCs/>
                  <w:lang w:val="en-US"/>
                </w:rPr>
                <w:t>III</w:t>
              </w:r>
              <w:r w:rsidRPr="00F84878">
                <w:rPr>
                  <w:rStyle w:val="a3"/>
                  <w:iCs/>
                </w:rPr>
                <w:t xml:space="preserve"> «Техническое задание»</w:t>
              </w:r>
            </w:hyperlink>
            <w:r>
              <w:rPr>
                <w:iCs/>
                <w:color w:val="FF0000"/>
              </w:rPr>
              <w:t xml:space="preserve"> </w:t>
            </w:r>
            <w:r w:rsidRPr="00F84878">
              <w:rPr>
                <w:iCs/>
              </w:rPr>
              <w:t>Документации о закупке</w:t>
            </w:r>
          </w:p>
          <w:p w:rsidR="00915B7D" w:rsidRPr="00F84878" w:rsidRDefault="00915B7D" w:rsidP="00907BCE">
            <w:pPr>
              <w:pStyle w:val="Default"/>
              <w:jc w:val="both"/>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4" w:name="_Ref368314569"/>
          </w:p>
        </w:tc>
        <w:bookmarkEnd w:id="14"/>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pPr>
              <w:pStyle w:val="aff9"/>
            </w:pPr>
            <w:r w:rsidRPr="005C24A0">
              <w:t xml:space="preserve">Требования к </w:t>
            </w:r>
            <w:r>
              <w:t>Участнику</w:t>
            </w:r>
            <w:r w:rsidRPr="005C24A0">
              <w:t xml:space="preserve"> </w:t>
            </w:r>
            <w:r>
              <w:t>и перечень документов, предоставляемых Претендентом для подтверждения их соответствия установленным требованиям</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pPr>
              <w:jc w:val="both"/>
              <w:rPr>
                <w:b/>
              </w:rPr>
            </w:pPr>
            <w:r w:rsidRPr="00C77AB5">
              <w:rPr>
                <w:b/>
              </w:rPr>
              <w:t>Общие требования:</w:t>
            </w:r>
          </w:p>
          <w:p w:rsidR="00915B7D" w:rsidRPr="008F32DA" w:rsidRDefault="00915B7D" w:rsidP="00907BCE">
            <w:pPr>
              <w:jc w:val="both"/>
              <w:rPr>
                <w:b/>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Tr="00907BCE">
              <w:tc>
                <w:tcPr>
                  <w:tcW w:w="7400" w:type="dxa"/>
                  <w:shd w:val="clear" w:color="auto" w:fill="C6D9F1"/>
                </w:tcPr>
                <w:p w:rsidR="00915B7D" w:rsidRPr="00561F9A" w:rsidRDefault="00915B7D" w:rsidP="00907BCE">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Tr="00907BCE">
              <w:tc>
                <w:tcPr>
                  <w:tcW w:w="7400" w:type="dxa"/>
                  <w:shd w:val="clear" w:color="auto" w:fill="auto"/>
                </w:tcPr>
                <w:p w:rsidR="00907BCE" w:rsidRDefault="00915B7D" w:rsidP="00907BCE">
                  <w:pPr>
                    <w:jc w:val="both"/>
                    <w:rPr>
                      <w:rFonts w:cs="Arial"/>
                      <w:color w:val="000000"/>
                    </w:rPr>
                  </w:pPr>
                  <w:r w:rsidRPr="00561F9A">
                    <w:rPr>
                      <w:rFonts w:cs="Arial"/>
                      <w:color w:val="000000"/>
                    </w:rPr>
                    <w:t xml:space="preserve">1. </w:t>
                  </w:r>
                  <w:r>
                    <w:rPr>
                      <w:rFonts w:cs="Arial"/>
                      <w:color w:val="000000"/>
                    </w:rPr>
                    <w:t>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w:t>
                  </w:r>
                  <w:r w:rsidRPr="002A292A">
                    <w:rPr>
                      <w:rFonts w:cs="Arial"/>
                      <w:bCs/>
                      <w:color w:val="000000"/>
                    </w:rPr>
                    <w:t>Открыт</w:t>
                  </w:r>
                  <w:r>
                    <w:rPr>
                      <w:rFonts w:cs="Arial"/>
                      <w:bCs/>
                      <w:color w:val="000000"/>
                    </w:rPr>
                    <w:t>ой</w:t>
                  </w:r>
                  <w:r w:rsidRPr="002A292A">
                    <w:rPr>
                      <w:rFonts w:cs="Arial"/>
                      <w:bCs/>
                      <w:color w:val="000000"/>
                    </w:rPr>
                    <w:t xml:space="preserve"> закупк</w:t>
                  </w:r>
                  <w:r>
                    <w:rPr>
                      <w:rFonts w:cs="Arial"/>
                      <w:bCs/>
                      <w:color w:val="000000"/>
                    </w:rPr>
                    <w:t>и</w:t>
                  </w:r>
                  <w:r w:rsidRPr="002A292A">
                    <w:rPr>
                      <w:rFonts w:cs="Arial"/>
                      <w:bCs/>
                      <w:color w:val="000000"/>
                    </w:rPr>
                    <w:t xml:space="preserve"> у единственного поставщика (исполнителя, подрядчика)</w:t>
                  </w:r>
                  <w:r>
                    <w:rPr>
                      <w:rFonts w:cs="Arial"/>
                      <w:color w:val="000000"/>
                    </w:rPr>
                    <w:t>.</w:t>
                  </w:r>
                </w:p>
                <w:p w:rsidR="00915B7D" w:rsidRPr="00CF6CD6" w:rsidRDefault="00915B7D" w:rsidP="00907BCE">
                  <w:pPr>
                    <w:ind w:firstLine="346"/>
                    <w:jc w:val="both"/>
                    <w:rPr>
                      <w:rFonts w:cs="Arial"/>
                      <w:color w:val="000000"/>
                    </w:rPr>
                  </w:pP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2. </w:t>
                  </w:r>
                  <w:proofErr w:type="spellStart"/>
                  <w:r>
                    <w:rPr>
                      <w:rFonts w:cs="Arial"/>
                      <w:color w:val="000000"/>
                    </w:rPr>
                    <w:t>Н</w:t>
                  </w:r>
                  <w:r w:rsidRPr="00561F9A">
                    <w:rPr>
                      <w:rFonts w:cs="Arial"/>
                      <w:color w:val="000000"/>
                    </w:rPr>
                    <w:t>епроведение</w:t>
                  </w:r>
                  <w:proofErr w:type="spellEnd"/>
                  <w:r w:rsidRPr="00561F9A">
                    <w:rPr>
                      <w:rFonts w:cs="Arial"/>
                      <w:color w:val="000000"/>
                    </w:rPr>
                    <w:t xml:space="preserve"> ликвидации </w:t>
                  </w:r>
                  <w:r>
                    <w:rPr>
                      <w:rFonts w:cs="Arial"/>
                      <w:color w:val="000000"/>
                    </w:rPr>
                    <w:t>Участника</w:t>
                  </w:r>
                  <w:r w:rsidDel="00A8657D">
                    <w:rPr>
                      <w:rFonts w:cs="Arial"/>
                      <w:color w:val="000000"/>
                    </w:rPr>
                    <w:t xml:space="preserve"> </w:t>
                  </w:r>
                  <w:r w:rsidRPr="00561F9A">
                    <w:rPr>
                      <w:rFonts w:cs="Arial"/>
                      <w:color w:val="000000"/>
                    </w:rPr>
                    <w:t xml:space="preserve">-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 xml:space="preserve">- юридического лица, индивидуального предпринимателя </w:t>
                  </w:r>
                  <w:r>
                    <w:rPr>
                      <w:rFonts w:cs="Arial"/>
                      <w:color w:val="000000"/>
                    </w:rPr>
                    <w:t>несостоятельным (</w:t>
                  </w:r>
                  <w:r w:rsidRPr="00561F9A">
                    <w:rPr>
                      <w:rFonts w:cs="Arial"/>
                      <w:color w:val="000000"/>
                    </w:rPr>
                    <w:t>банкротом</w:t>
                  </w:r>
                  <w:r>
                    <w:rPr>
                      <w:rFonts w:cs="Arial"/>
                      <w:color w:val="000000"/>
                    </w:rPr>
                    <w:t>)</w:t>
                  </w:r>
                  <w:r w:rsidRPr="00561F9A">
                    <w:rPr>
                      <w:rFonts w:cs="Arial"/>
                      <w:color w:val="000000"/>
                    </w:rPr>
                    <w:t xml:space="preserve"> и об открытии конкурсного производства</w:t>
                  </w:r>
                </w:p>
              </w:tc>
            </w:tr>
            <w:tr w:rsidR="00915B7D" w:rsidTr="00907BCE">
              <w:tc>
                <w:tcPr>
                  <w:tcW w:w="7400" w:type="dxa"/>
                  <w:shd w:val="clear" w:color="auto" w:fill="auto"/>
                </w:tcPr>
                <w:p w:rsidR="00915B7D" w:rsidRPr="00561F9A" w:rsidRDefault="00915B7D" w:rsidP="00907BCE">
                  <w:pPr>
                    <w:tabs>
                      <w:tab w:val="left" w:pos="346"/>
                    </w:tabs>
                    <w:jc w:val="both"/>
                    <w:rPr>
                      <w:rFonts w:cs="Arial"/>
                      <w:color w:val="000000"/>
                    </w:rPr>
                  </w:pPr>
                  <w:r w:rsidRPr="00561F9A">
                    <w:rPr>
                      <w:rFonts w:cs="Arial"/>
                      <w:color w:val="000000"/>
                    </w:rPr>
                    <w:t xml:space="preserve">3. </w:t>
                  </w:r>
                  <w:proofErr w:type="spellStart"/>
                  <w:r>
                    <w:rPr>
                      <w:rFonts w:cs="Arial"/>
                      <w:color w:val="000000"/>
                    </w:rPr>
                    <w:t>Н</w:t>
                  </w:r>
                  <w:r w:rsidRPr="00561F9A">
                    <w:rPr>
                      <w:rFonts w:cs="Arial"/>
                      <w:color w:val="000000"/>
                    </w:rPr>
                    <w:t>еприостановление</w:t>
                  </w:r>
                  <w:proofErr w:type="spellEnd"/>
                  <w:r w:rsidRPr="00561F9A">
                    <w:rPr>
                      <w:rFonts w:cs="Arial"/>
                      <w:color w:val="000000"/>
                    </w:rPr>
                    <w:t xml:space="preserve"> деятельности </w:t>
                  </w:r>
                  <w:r>
                    <w:rPr>
                      <w:rFonts w:cs="Arial"/>
                      <w:color w:val="000000"/>
                    </w:rPr>
                    <w:t>Участника</w:t>
                  </w:r>
                  <w:r w:rsidDel="00A8657D">
                    <w:rPr>
                      <w:rFonts w:cs="Arial"/>
                      <w:color w:val="000000"/>
                    </w:rPr>
                    <w:t xml:space="preserve"> </w:t>
                  </w:r>
                  <w:r w:rsidRPr="00561F9A">
                    <w:rPr>
                      <w:rFonts w:cs="Arial"/>
                      <w:color w:val="000000"/>
                    </w:rPr>
                    <w:t xml:space="preserve">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 xml:space="preserve">предложения </w:t>
                  </w:r>
                  <w:r w:rsidRPr="002C0567">
                    <w:rPr>
                      <w:rFonts w:cs="Arial"/>
                      <w:color w:val="000000"/>
                    </w:rPr>
                    <w:t>об условиях исполнения договора</w:t>
                  </w:r>
                </w:p>
              </w:tc>
            </w:tr>
            <w:tr w:rsidR="00915B7D" w:rsidTr="00907BCE">
              <w:tc>
                <w:tcPr>
                  <w:tcW w:w="7400" w:type="dxa"/>
                  <w:shd w:val="clear" w:color="auto" w:fill="auto"/>
                </w:tcPr>
                <w:p w:rsidR="00915B7D" w:rsidRPr="00561F9A" w:rsidRDefault="00915B7D" w:rsidP="00907BCE">
                  <w:pPr>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у </w:t>
                  </w:r>
                  <w:r>
                    <w:rPr>
                      <w:rFonts w:cs="Arial"/>
                      <w:color w:val="000000"/>
                    </w:rPr>
                    <w:t>Участника</w:t>
                  </w:r>
                  <w:r w:rsidDel="00A8657D">
                    <w:rPr>
                      <w:rFonts w:cs="Arial"/>
                      <w:color w:val="000000"/>
                    </w:rPr>
                    <w:t xml:space="preserve"> </w:t>
                  </w:r>
                  <w:r w:rsidRPr="00561F9A">
                    <w:rPr>
                      <w:rFonts w:cs="Arial"/>
                      <w:color w:val="000000"/>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w:t>
                  </w:r>
                  <w:r>
                    <w:rPr>
                      <w:rFonts w:cs="Arial"/>
                      <w:color w:val="000000"/>
                    </w:rPr>
                    <w:t>Участника</w:t>
                  </w:r>
                  <w:r w:rsidRPr="00561F9A">
                    <w:rPr>
                      <w:rFonts w:cs="Arial"/>
                      <w:color w:val="000000"/>
                    </w:rPr>
                    <w:t xml:space="preserve"> закупки по данным бухгалтерской отчетности за последний завершенный отчетный период</w:t>
                  </w:r>
                </w:p>
              </w:tc>
            </w:tr>
            <w:tr w:rsidR="00915B7D" w:rsidTr="00907BCE">
              <w:tc>
                <w:tcPr>
                  <w:tcW w:w="7400" w:type="dxa"/>
                  <w:shd w:val="clear" w:color="auto" w:fill="auto"/>
                </w:tcPr>
                <w:p w:rsidR="00915B7D" w:rsidRPr="00A83974" w:rsidRDefault="00915B7D" w:rsidP="00907BCE">
                  <w:pPr>
                    <w:jc w:val="both"/>
                  </w:pPr>
                  <w:r>
                    <w:t>5.</w:t>
                  </w:r>
                  <w:r w:rsidRPr="00E4292D">
                    <w:t xml:space="preserve"> </w:t>
                  </w:r>
                  <w:r w:rsidRPr="003761FF">
                    <w:t xml:space="preserve">Соответствие участника закупки критериям отнесения к Субъектам МСП, установленным ст. 4 Федерального закона Российской Федерации </w:t>
                  </w:r>
                  <w:r>
                    <w:t>от 24.07.2007 № 209-ФЗ</w:t>
                  </w:r>
                  <w:r w:rsidRPr="003761FF">
                    <w:t xml:space="preserve"> «О развитии малого и среднего предпринимательства в Российской Федерации»</w:t>
                  </w:r>
                  <w:r>
                    <w:t xml:space="preserve">, в случае если </w:t>
                  </w:r>
                  <w:r>
                    <w:rPr>
                      <w:rFonts w:cs="Arial"/>
                      <w:color w:val="000000"/>
                    </w:rPr>
                    <w:t>участниками закупки</w:t>
                  </w:r>
                  <w:r w:rsidRPr="00A75479">
                    <w:rPr>
                      <w:rFonts w:cs="Arial"/>
                      <w:color w:val="000000"/>
                    </w:rPr>
                    <w:t xml:space="preserve"> </w:t>
                  </w:r>
                  <w:r>
                    <w:rPr>
                      <w:rFonts w:cs="Arial"/>
                      <w:color w:val="000000"/>
                    </w:rPr>
                    <w:t xml:space="preserve">являются </w:t>
                  </w:r>
                  <w:r w:rsidRPr="00A75479">
                    <w:rPr>
                      <w:rFonts w:cs="Arial"/>
                      <w:color w:val="000000"/>
                    </w:rPr>
                    <w:t xml:space="preserve">только </w:t>
                  </w:r>
                  <w:r>
                    <w:rPr>
                      <w:rFonts w:cs="Arial"/>
                      <w:color w:val="000000"/>
                    </w:rPr>
                    <w:t xml:space="preserve">Субъекты МСП                в соответствии с пунктом </w:t>
                  </w:r>
                  <w:r>
                    <w:rPr>
                      <w:rFonts w:cs="Arial"/>
                      <w:color w:val="000000"/>
                    </w:rPr>
                    <w:fldChar w:fldCharType="begin"/>
                  </w:r>
                  <w:r>
                    <w:rPr>
                      <w:rFonts w:cs="Arial"/>
                      <w:color w:val="000000"/>
                    </w:rPr>
                    <w:instrText xml:space="preserve"> REF _Ref422839708 \r \h </w:instrText>
                  </w:r>
                  <w:r>
                    <w:rPr>
                      <w:rFonts w:cs="Arial"/>
                      <w:color w:val="000000"/>
                    </w:rPr>
                  </w:r>
                  <w:r>
                    <w:rPr>
                      <w:rFonts w:cs="Arial"/>
                      <w:color w:val="000000"/>
                    </w:rPr>
                    <w:fldChar w:fldCharType="separate"/>
                  </w:r>
                  <w:r w:rsidR="00FF1EB4">
                    <w:rPr>
                      <w:rFonts w:cs="Arial"/>
                      <w:color w:val="000000"/>
                    </w:rPr>
                    <w:t>2</w:t>
                  </w:r>
                  <w:r>
                    <w:rPr>
                      <w:rFonts w:cs="Arial"/>
                      <w:color w:val="000000"/>
                    </w:rPr>
                    <w:fldChar w:fldCharType="end"/>
                  </w:r>
                  <w:r>
                    <w:t xml:space="preserve">, а также с учетом </w:t>
                  </w:r>
                  <w:r w:rsidRPr="00AC6D5F">
                    <w:t xml:space="preserve">требований </w:t>
                  </w:r>
                  <w:proofErr w:type="spellStart"/>
                  <w:r w:rsidRPr="00AC6D5F">
                    <w:t>п.п</w:t>
                  </w:r>
                  <w:proofErr w:type="spellEnd"/>
                  <w:r w:rsidRPr="00AC6D5F">
                    <w:t xml:space="preserve">. 4 пункта </w:t>
                  </w:r>
                  <w:r w:rsidRPr="00AC6D5F">
                    <w:fldChar w:fldCharType="begin"/>
                  </w:r>
                  <w:r w:rsidRPr="00AC6D5F">
                    <w:instrText xml:space="preserve"> REF _Ref368314814 \r \h  \* MERGEFORMAT </w:instrText>
                  </w:r>
                  <w:r w:rsidRPr="00AC6D5F">
                    <w:fldChar w:fldCharType="separate"/>
                  </w:r>
                  <w:r w:rsidR="00FF1EB4">
                    <w:t>16</w:t>
                  </w:r>
                  <w:r w:rsidRPr="00AC6D5F">
                    <w:fldChar w:fldCharType="end"/>
                  </w:r>
                  <w:r w:rsidRPr="00AC6D5F">
                    <w:t xml:space="preserve"> </w:t>
                  </w:r>
                  <w:hyperlink w:anchor="_РАЗДЕЛ_II._СВЕДЕНИЯ" w:history="1">
                    <w:r w:rsidRPr="00AC6D5F">
                      <w:rPr>
                        <w:rStyle w:val="a3"/>
                      </w:rPr>
                      <w:t>раздела II «Информационная карта»</w:t>
                    </w:r>
                  </w:hyperlink>
                  <w:r w:rsidRPr="00AC6D5F">
                    <w:t xml:space="preserve"> </w:t>
                  </w:r>
                  <w:r w:rsidRPr="00AC6D5F">
                    <w:rPr>
                      <w:rFonts w:cs="Arial"/>
                      <w:color w:val="000000"/>
                    </w:rPr>
                    <w:t>Документации.</w:t>
                  </w:r>
                </w:p>
              </w:tc>
            </w:tr>
            <w:tr w:rsidR="00915B7D" w:rsidRPr="00F84878" w:rsidTr="00907BCE">
              <w:tc>
                <w:tcPr>
                  <w:tcW w:w="7400" w:type="dxa"/>
                  <w:shd w:val="clear" w:color="auto" w:fill="auto"/>
                </w:tcPr>
                <w:p w:rsidR="00915B7D" w:rsidRPr="00F84878" w:rsidRDefault="00915B7D" w:rsidP="00907BCE">
                  <w:pPr>
                    <w:jc w:val="both"/>
                    <w:rPr>
                      <w:rFonts w:cs="Arial"/>
                      <w:color w:val="000000"/>
                    </w:rPr>
                  </w:pPr>
                  <w:r>
                    <w:rPr>
                      <w:rFonts w:cs="Arial"/>
                      <w:color w:val="000000"/>
                    </w:rPr>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cs="Arial"/>
                      <w:color w:val="000000"/>
                    </w:rPr>
                    <w:t>в реестре недобросовестных поставщиков, предусмотренном Федеральным законом от 18 июля 2011 года № 223-ФЗ «О закупках товаров, работ, услуг отдельными видами юридических лиц»;</w:t>
                  </w:r>
                </w:p>
              </w:tc>
            </w:tr>
            <w:tr w:rsidR="00915B7D" w:rsidRPr="00F84878" w:rsidTr="00907BCE">
              <w:tc>
                <w:tcPr>
                  <w:tcW w:w="7400" w:type="dxa"/>
                  <w:shd w:val="clear" w:color="auto" w:fill="auto"/>
                </w:tcPr>
                <w:p w:rsidR="00915B7D" w:rsidRPr="00F84878" w:rsidRDefault="00915B7D" w:rsidP="00907BCE">
                  <w:pPr>
                    <w:autoSpaceDE w:val="0"/>
                    <w:autoSpaceDN w:val="0"/>
                    <w:adjustRightInd w:val="0"/>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 xml:space="preserve">тсутствие сведений </w:t>
                  </w:r>
                  <w:r>
                    <w:rPr>
                      <w:rFonts w:cs="Arial"/>
                      <w:color w:val="000000"/>
                    </w:rPr>
                    <w:t>об</w:t>
                  </w:r>
                  <w:r w:rsidRPr="00F84878">
                    <w:rPr>
                      <w:rFonts w:cs="Arial"/>
                      <w:color w:val="000000"/>
                    </w:rPr>
                    <w:t xml:space="preserve"> </w:t>
                  </w:r>
                  <w:r>
                    <w:rPr>
                      <w:rFonts w:cs="Arial"/>
                      <w:color w:val="000000"/>
                    </w:rPr>
                    <w:t>Участнике</w:t>
                  </w:r>
                  <w:r w:rsidDel="00A8657D">
                    <w:rPr>
                      <w:rFonts w:cs="Arial"/>
                      <w:color w:val="000000"/>
                    </w:rPr>
                    <w:t xml:space="preserve"> </w:t>
                  </w:r>
                  <w:r w:rsidRPr="00F84878">
                    <w:rPr>
                      <w:rFonts w:eastAsia="Calibri" w:cs="Arial"/>
                      <w:color w:val="000000"/>
                    </w:rPr>
                    <w:t>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rsidR="00915B7D" w:rsidRDefault="00915B7D" w:rsidP="00907BCE">
            <w:pPr>
              <w:jc w:val="both"/>
              <w:rPr>
                <w:b/>
                <w:sz w:val="4"/>
                <w:szCs w:val="4"/>
              </w:rPr>
            </w:pPr>
          </w:p>
          <w:p w:rsidR="00915B7D" w:rsidRPr="00024520" w:rsidRDefault="00915B7D" w:rsidP="00907BCE">
            <w:pPr>
              <w:jc w:val="both"/>
              <w:rPr>
                <w:b/>
                <w:sz w:val="4"/>
                <w:szCs w:val="4"/>
              </w:rPr>
            </w:pPr>
          </w:p>
          <w:p w:rsidR="00915B7D" w:rsidRPr="00F84878" w:rsidRDefault="00915B7D" w:rsidP="00907BCE">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F84878" w:rsidTr="00907BCE">
              <w:tc>
                <w:tcPr>
                  <w:tcW w:w="7400" w:type="dxa"/>
                  <w:shd w:val="clear" w:color="auto" w:fill="C6D9F1"/>
                </w:tcPr>
                <w:p w:rsidR="00915B7D" w:rsidRPr="00F84878" w:rsidRDefault="00915B7D" w:rsidP="00907BCE">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r>
            <w:tr w:rsidR="00915B7D" w:rsidRPr="00F84878" w:rsidTr="00907BCE">
              <w:tc>
                <w:tcPr>
                  <w:tcW w:w="7400" w:type="dxa"/>
                  <w:shd w:val="clear" w:color="auto" w:fill="auto"/>
                </w:tcPr>
                <w:p w:rsidR="00915B7D" w:rsidRPr="006E013C" w:rsidRDefault="006E013C" w:rsidP="00907BCE">
                  <w:pPr>
                    <w:jc w:val="both"/>
                    <w:rPr>
                      <w:rFonts w:cs="Arial"/>
                      <w:color w:val="FF0000"/>
                    </w:rPr>
                  </w:pPr>
                  <w:r w:rsidRPr="006E013C">
                    <w:rPr>
                      <w:rFonts w:cs="Arial"/>
                    </w:rPr>
                    <w:t>Не установлены</w:t>
                  </w:r>
                </w:p>
              </w:tc>
            </w:tr>
          </w:tbl>
          <w:p w:rsidR="00915B7D" w:rsidRPr="008F32DA" w:rsidRDefault="00915B7D" w:rsidP="00907BCE">
            <w:pPr>
              <w:jc w:val="both"/>
              <w:rPr>
                <w:b/>
                <w:sz w:val="8"/>
                <w:szCs w:val="8"/>
              </w:rPr>
            </w:pPr>
          </w:p>
          <w:p w:rsidR="00915B7D" w:rsidRDefault="00915B7D" w:rsidP="00907BCE">
            <w:pPr>
              <w:jc w:val="both"/>
              <w:rPr>
                <w:b/>
              </w:rPr>
            </w:pPr>
            <w:r>
              <w:rPr>
                <w:b/>
              </w:rPr>
              <w:t>Специальные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0"/>
            </w:tblGrid>
            <w:tr w:rsidR="00915B7D" w:rsidRPr="00561F9A" w:rsidTr="00907BCE">
              <w:tc>
                <w:tcPr>
                  <w:tcW w:w="7400" w:type="dxa"/>
                  <w:shd w:val="clear" w:color="auto" w:fill="C6D9F1"/>
                </w:tcPr>
                <w:p w:rsidR="00915B7D" w:rsidRPr="00561F9A" w:rsidRDefault="00915B7D" w:rsidP="00907BCE">
                  <w:pPr>
                    <w:jc w:val="both"/>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r>
            <w:tr w:rsidR="00915B7D" w:rsidRPr="00561F9A" w:rsidTr="00907BCE">
              <w:tc>
                <w:tcPr>
                  <w:tcW w:w="7400" w:type="dxa"/>
                  <w:shd w:val="clear" w:color="auto" w:fill="auto"/>
                </w:tcPr>
                <w:p w:rsidR="00915B7D" w:rsidRPr="00D82466" w:rsidRDefault="006E013C" w:rsidP="00907BCE">
                  <w:pPr>
                    <w:jc w:val="both"/>
                    <w:rPr>
                      <w:rFonts w:cs="Arial"/>
                      <w:b/>
                      <w:i/>
                      <w:color w:val="FF0000"/>
                    </w:rPr>
                  </w:pPr>
                  <w:r w:rsidRPr="006E013C">
                    <w:rPr>
                      <w:rFonts w:cs="Arial"/>
                    </w:rPr>
                    <w:t>Не установлены</w:t>
                  </w:r>
                </w:p>
              </w:tc>
            </w:tr>
          </w:tbl>
          <w:p w:rsidR="00915B7D" w:rsidRPr="004278A1" w:rsidRDefault="00915B7D" w:rsidP="00907BCE">
            <w:pPr>
              <w:ind w:firstLine="567"/>
              <w:jc w:val="both"/>
              <w:rPr>
                <w:rFonts w:cs="Arial"/>
                <w:color w:val="000000"/>
                <w:sz w:val="10"/>
                <w:szCs w:val="10"/>
              </w:rPr>
            </w:pPr>
          </w:p>
          <w:p w:rsidR="00915B7D" w:rsidRPr="00F907C9" w:rsidRDefault="00915B7D" w:rsidP="00907BCE">
            <w:pPr>
              <w:ind w:firstLine="567"/>
              <w:jc w:val="both"/>
              <w:rPr>
                <w:lang w:val="x-none"/>
              </w:rPr>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_Ref368314569 \r \h </w:instrText>
            </w:r>
            <w:r>
              <w:rPr>
                <w:rFonts w:cs="Arial"/>
                <w:color w:val="000000"/>
              </w:rPr>
            </w:r>
            <w:r>
              <w:rPr>
                <w:rFonts w:cs="Arial"/>
                <w:color w:val="000000"/>
              </w:rPr>
              <w:fldChar w:fldCharType="separate"/>
            </w:r>
            <w:r w:rsidR="00FF1EB4">
              <w:rPr>
                <w:rFonts w:cs="Arial"/>
                <w:color w:val="000000"/>
              </w:rPr>
              <w:t>9</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5" w:name="_Ref378858178"/>
          </w:p>
        </w:tc>
        <w:bookmarkEnd w:id="15"/>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C238D5" w:rsidRDefault="00915B7D" w:rsidP="00907BCE">
            <w:pPr>
              <w:rPr>
                <w:highlight w:val="yellow"/>
              </w:rPr>
            </w:pPr>
            <w:r w:rsidRPr="00006BC6">
              <w:t xml:space="preserve">Способ закупки </w:t>
            </w:r>
            <w:r>
              <w:t>и форма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rvps9"/>
            </w:pPr>
            <w:r w:rsidRPr="00711791">
              <w:t>Открытая закупка у единственного поставщика (исполнителя, подрядчика)</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42378E" w:rsidRDefault="00915B7D" w:rsidP="00907BCE">
            <w:r w:rsidRPr="0042378E">
              <w:t>Порядок, дата начала и дата окончания срока подачи заявок на участие в закупке</w:t>
            </w:r>
          </w:p>
        </w:tc>
        <w:tc>
          <w:tcPr>
            <w:tcW w:w="7654" w:type="dxa"/>
            <w:vMerge w:val="restart"/>
            <w:tcBorders>
              <w:top w:val="single" w:sz="4" w:space="0" w:color="auto"/>
              <w:left w:val="single" w:sz="4" w:space="0" w:color="auto"/>
              <w:right w:val="single" w:sz="4" w:space="0" w:color="auto"/>
            </w:tcBorders>
          </w:tcPr>
          <w:p w:rsidR="00915B7D" w:rsidRPr="00F546ED" w:rsidRDefault="00915B7D" w:rsidP="00907BCE">
            <w:pPr>
              <w:pStyle w:val="rvps9"/>
            </w:pPr>
            <w:r w:rsidRPr="00F546ED">
              <w:t>Подача, оценка и со</w:t>
            </w:r>
            <w:r>
              <w:t>по</w:t>
            </w:r>
            <w:r w:rsidRPr="00F546ED">
              <w:t>ставление заявок не установлены, также не установлены следующие условия:</w:t>
            </w:r>
          </w:p>
          <w:p w:rsidR="00915B7D" w:rsidRDefault="00915B7D" w:rsidP="00907BCE">
            <w:pPr>
              <w:pStyle w:val="rvps9"/>
              <w:ind w:left="459"/>
            </w:pPr>
            <w:r>
              <w:t>- т</w:t>
            </w:r>
            <w:r w:rsidRPr="002B0275">
              <w:t>ребования к содержанию, форме, оформлению и составу Заявки</w:t>
            </w:r>
            <w:r>
              <w:t>,</w:t>
            </w:r>
          </w:p>
          <w:p w:rsidR="00915B7D" w:rsidRDefault="00915B7D" w:rsidP="00907BCE">
            <w:pPr>
              <w:pStyle w:val="rvps9"/>
              <w:ind w:left="459"/>
            </w:pPr>
            <w:r>
              <w:t xml:space="preserve">- требование к описанию Претендентами поставляемого товара, который является предметом договора,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договора, их количественных и качественных характеристик </w:t>
            </w:r>
          </w:p>
          <w:p w:rsidR="00915B7D" w:rsidRDefault="00915B7D" w:rsidP="00907BCE">
            <w:pPr>
              <w:pStyle w:val="rvps9"/>
              <w:ind w:left="459"/>
            </w:pPr>
            <w:r>
              <w:t>- порядок, место, дата и время начала и окончания срока подачи Заявок на участие в закупке</w:t>
            </w:r>
          </w:p>
          <w:p w:rsidR="00915B7D" w:rsidRDefault="00915B7D" w:rsidP="00907BCE">
            <w:pPr>
              <w:pStyle w:val="rvps9"/>
              <w:ind w:left="459"/>
            </w:pPr>
            <w:r>
              <w:t>- форма, порядок, срок (даты начала и окончания срока) предоставления Претендентам разъяснений положений Документации о закупке.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t xml:space="preserve">Порядок </w:t>
            </w:r>
            <w:r w:rsidRPr="005C24A0">
              <w:t xml:space="preserve">оценки и сопоставления </w:t>
            </w:r>
            <w:r>
              <w:t>З</w:t>
            </w:r>
            <w:r w:rsidRPr="005C24A0">
              <w:t>аявок</w:t>
            </w:r>
            <w:r>
              <w:t>,</w:t>
            </w:r>
            <w:r w:rsidRPr="005C24A0">
              <w:t xml:space="preserve"> </w:t>
            </w:r>
            <w:r>
              <w:t>к</w:t>
            </w:r>
            <w:r w:rsidRPr="005C24A0">
              <w:t xml:space="preserve">ритерии оценки и сопоставления </w:t>
            </w:r>
            <w:r>
              <w:t>Заявок, величины значимости этих критериев</w:t>
            </w:r>
          </w:p>
        </w:tc>
        <w:tc>
          <w:tcPr>
            <w:tcW w:w="7654" w:type="dxa"/>
            <w:vMerge/>
            <w:tcBorders>
              <w:left w:val="single" w:sz="4" w:space="0" w:color="auto"/>
              <w:bottom w:val="single" w:sz="4" w:space="0" w:color="auto"/>
              <w:right w:val="single" w:sz="4" w:space="0" w:color="auto"/>
            </w:tcBorders>
          </w:tcPr>
          <w:p w:rsidR="00915B7D" w:rsidRPr="00C25CA1" w:rsidRDefault="00915B7D" w:rsidP="00907BCE">
            <w:pPr>
              <w:pStyle w:val="rvps9"/>
            </w:pP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16" w:name="_Ref381630582"/>
          </w:p>
        </w:tc>
        <w:bookmarkEnd w:id="16"/>
        <w:tc>
          <w:tcPr>
            <w:tcW w:w="2551"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Требования </w:t>
            </w:r>
            <w:r>
              <w:t xml:space="preserve">к качеству, техническим и иным характеристикам </w:t>
            </w:r>
            <w:r w:rsidRPr="005C24A0">
              <w:t>т</w:t>
            </w:r>
            <w:r>
              <w:t>о</w:t>
            </w:r>
            <w:r w:rsidRPr="005C24A0">
              <w:t>вар</w:t>
            </w:r>
            <w:r>
              <w:t>а</w:t>
            </w:r>
            <w:r w:rsidRPr="005C24A0">
              <w:t>, работ</w:t>
            </w:r>
            <w:r>
              <w:t>ам</w:t>
            </w:r>
            <w:r w:rsidRPr="005C24A0">
              <w:t>, услуг</w:t>
            </w:r>
            <w:r>
              <w:t xml:space="preserve">ам, к их безопасности, </w:t>
            </w:r>
            <w:r w:rsidRPr="006D3476">
              <w:t xml:space="preserve">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w:t>
            </w:r>
            <w:r>
              <w:t>Заказчика</w:t>
            </w:r>
          </w:p>
        </w:tc>
        <w:tc>
          <w:tcPr>
            <w:tcW w:w="7654" w:type="dxa"/>
            <w:tcBorders>
              <w:top w:val="single" w:sz="4" w:space="0" w:color="auto"/>
              <w:left w:val="single" w:sz="4" w:space="0" w:color="auto"/>
              <w:bottom w:val="single" w:sz="4" w:space="0" w:color="auto"/>
              <w:right w:val="single" w:sz="4" w:space="0" w:color="auto"/>
            </w:tcBorders>
          </w:tcPr>
          <w:p w:rsidR="00915B7D" w:rsidRDefault="00915B7D" w:rsidP="00907BCE">
            <w:r w:rsidRPr="005C24A0">
              <w:t xml:space="preserve">Приводятся в </w:t>
            </w:r>
            <w:hyperlink w:anchor="_РАЗДЕЛ_IV._Техническое" w:history="1">
              <w:r w:rsidRPr="00E82F20">
                <w:rPr>
                  <w:rStyle w:val="a3"/>
                </w:rPr>
                <w:t>раздел</w:t>
              </w:r>
              <w:r>
                <w:rPr>
                  <w:rStyle w:val="a3"/>
                </w:rPr>
                <w:t>е</w:t>
              </w:r>
              <w:r w:rsidRPr="00E82F20">
                <w:rPr>
                  <w:rStyle w:val="a3"/>
                </w:rPr>
                <w:t xml:space="preserve"> I</w:t>
              </w:r>
              <w:r>
                <w:rPr>
                  <w:rStyle w:val="a3"/>
                  <w:lang w:val="en-US"/>
                </w:rPr>
                <w:t>II</w:t>
              </w:r>
              <w:r w:rsidRPr="00E82F20">
                <w:rPr>
                  <w:rStyle w:val="a3"/>
                </w:rPr>
                <w:t xml:space="preserve"> «Техническое задание»</w:t>
              </w:r>
            </w:hyperlink>
            <w:r w:rsidRPr="005C24A0">
              <w:t xml:space="preserve"> </w:t>
            </w:r>
            <w:r>
              <w:t xml:space="preserve">и </w:t>
            </w:r>
            <w:hyperlink w:anchor="_РАЗДЕЛ_V._Проект" w:history="1">
              <w:r>
                <w:rPr>
                  <w:rStyle w:val="a3"/>
                </w:rPr>
                <w:t>разделе</w:t>
              </w:r>
              <w:r w:rsidRPr="00E82F20">
                <w:rPr>
                  <w:rStyle w:val="a3"/>
                </w:rPr>
                <w:t xml:space="preserve"> </w:t>
              </w:r>
              <w:r>
                <w:rPr>
                  <w:rStyle w:val="a3"/>
                  <w:lang w:val="en-US"/>
                </w:rPr>
                <w:t>I</w:t>
              </w:r>
              <w:r w:rsidRPr="00E82F20">
                <w:rPr>
                  <w:rStyle w:val="a3"/>
                  <w:lang w:val="en-US"/>
                </w:rPr>
                <w:t>V</w:t>
              </w:r>
              <w:r w:rsidRPr="00E82F20">
                <w:rPr>
                  <w:rStyle w:val="a3"/>
                </w:rPr>
                <w:t xml:space="preserve"> «Проект Договора»</w:t>
              </w:r>
            </w:hyperlink>
            <w:r w:rsidRPr="005C24A0">
              <w:t xml:space="preserve"> настоящей Документации</w:t>
            </w:r>
          </w:p>
          <w:p w:rsidR="00915B7D" w:rsidRPr="00073F23" w:rsidRDefault="00915B7D" w:rsidP="00907BCE">
            <w:pPr>
              <w:rPr>
                <w:sz w:val="10"/>
                <w:szCs w:val="10"/>
              </w:rPr>
            </w:pPr>
          </w:p>
          <w:p w:rsidR="00915B7D" w:rsidRPr="005C24A0" w:rsidRDefault="00915B7D" w:rsidP="00907BCE">
            <w:pPr>
              <w:jc w:val="both"/>
            </w:pPr>
            <w:r>
              <w:rPr>
                <w:iCs/>
              </w:rPr>
              <w:t>Также з</w:t>
            </w:r>
            <w:r w:rsidRPr="00F84878">
              <w:rPr>
                <w:iCs/>
              </w:rPr>
              <w:t>акупаемые товар</w:t>
            </w:r>
            <w:r>
              <w:rPr>
                <w:iCs/>
              </w:rPr>
              <w:t>ы</w:t>
            </w:r>
            <w:r w:rsidRPr="00F84878">
              <w:rPr>
                <w:iCs/>
              </w:rPr>
              <w:t xml:space="preserve"> (работ</w:t>
            </w:r>
            <w:r>
              <w:rPr>
                <w:iCs/>
              </w:rPr>
              <w:t>ы</w:t>
            </w:r>
            <w:r w:rsidRPr="00F84878">
              <w:rPr>
                <w:iCs/>
              </w:rPr>
              <w:t>, услуг</w:t>
            </w:r>
            <w:r>
              <w:rPr>
                <w:iCs/>
              </w:rPr>
              <w:t>и</w:t>
            </w:r>
            <w:r w:rsidRPr="00F84878">
              <w:rPr>
                <w:iCs/>
              </w:rPr>
              <w:t>) должны соответствовать следующим требованиям законодательства</w:t>
            </w:r>
            <w:r>
              <w:rPr>
                <w:iCs/>
              </w:rPr>
              <w:t xml:space="preserve"> РФ и Заказчика:</w:t>
            </w:r>
            <w:r w:rsidRPr="00F84878">
              <w:rPr>
                <w:iCs/>
              </w:rPr>
              <w:t xml:space="preserve"> </w:t>
            </w:r>
            <w:r w:rsidR="00867D64">
              <w:rPr>
                <w:iCs/>
              </w:rPr>
              <w:t>с</w:t>
            </w:r>
            <w:r w:rsidR="00907BCE" w:rsidRPr="00867D64">
              <w:rPr>
                <w:iCs/>
              </w:rPr>
              <w:t>пециальных требований законодательства нет</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Официальный язык 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pStyle w:val="12"/>
              <w:jc w:val="both"/>
            </w:pPr>
            <w:r w:rsidRPr="005C24A0">
              <w:t>Русский</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Валюта </w:t>
            </w:r>
            <w:r>
              <w:t>закупки</w:t>
            </w:r>
          </w:p>
        </w:tc>
        <w:tc>
          <w:tcPr>
            <w:tcW w:w="7654"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jc w:val="both"/>
            </w:pPr>
            <w:r w:rsidRPr="005C24A0">
              <w:t>Российский рубль</w:t>
            </w:r>
          </w:p>
        </w:tc>
      </w:tr>
    </w:tbl>
    <w:p w:rsidR="00915B7D" w:rsidRPr="001016E8" w:rsidRDefault="00915B7D" w:rsidP="00915B7D">
      <w:pPr>
        <w:pStyle w:val="a5"/>
        <w:tabs>
          <w:tab w:val="clear" w:pos="4677"/>
          <w:tab w:val="clear" w:pos="9355"/>
        </w:tabs>
        <w:rPr>
          <w:sz w:val="2"/>
          <w:szCs w:val="2"/>
        </w:rPr>
      </w:pPr>
      <w:r w:rsidRPr="005C24A0">
        <w:br w:type="page"/>
      </w:r>
    </w:p>
    <w:p w:rsidR="00915B7D" w:rsidRPr="008A3D7F" w:rsidRDefault="00915B7D" w:rsidP="00915B7D">
      <w:pPr>
        <w:pStyle w:val="20"/>
        <w:keepLines w:val="0"/>
        <w:spacing w:before="120" w:after="60"/>
        <w:ind w:left="1211" w:hanging="360"/>
        <w:rPr>
          <w:rFonts w:ascii="Times New Roman" w:eastAsia="MS Mincho" w:hAnsi="Times New Roman"/>
          <w:i/>
          <w:iCs/>
          <w:color w:val="17365D"/>
          <w:szCs w:val="24"/>
          <w:lang w:eastAsia="x-none"/>
        </w:rPr>
      </w:pPr>
      <w:bookmarkStart w:id="17" w:name="_2.3._Требования_к"/>
      <w:bookmarkStart w:id="18" w:name="_2.2._Требования_к"/>
      <w:bookmarkStart w:id="19" w:name="_Toc438578262"/>
      <w:bookmarkEnd w:id="17"/>
      <w:bookmarkEnd w:id="18"/>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w:t>
      </w:r>
      <w:r>
        <w:rPr>
          <w:rFonts w:ascii="Times New Roman" w:eastAsia="MS Mincho" w:hAnsi="Times New Roman"/>
          <w:i/>
          <w:iCs/>
          <w:color w:val="17365D"/>
          <w:szCs w:val="24"/>
          <w:lang w:eastAsia="x-none"/>
        </w:rPr>
        <w:t>Документы, предоставляемые Претендентом</w:t>
      </w:r>
      <w:bookmarkEnd w:id="19"/>
    </w:p>
    <w:p w:rsidR="00915B7D" w:rsidRPr="005C24A0" w:rsidRDefault="00915B7D" w:rsidP="00915B7D"/>
    <w:tbl>
      <w:tblPr>
        <w:tblW w:w="10490" w:type="dxa"/>
        <w:tblInd w:w="-176" w:type="dxa"/>
        <w:tblLayout w:type="fixed"/>
        <w:tblLook w:val="0000" w:firstRow="0" w:lastRow="0" w:firstColumn="0" w:lastColumn="0" w:noHBand="0" w:noVBand="0"/>
      </w:tblPr>
      <w:tblGrid>
        <w:gridCol w:w="568"/>
        <w:gridCol w:w="2340"/>
        <w:gridCol w:w="7582"/>
      </w:tblGrid>
      <w:tr w:rsidR="00915B7D" w:rsidRPr="005C24A0" w:rsidTr="00907BCE">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t>Содержание</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bookmarkStart w:id="20" w:name="_Ref368314814"/>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bookmarkStart w:id="21" w:name="форма16"/>
            <w:bookmarkEnd w:id="20"/>
            <w:r w:rsidRPr="005C24A0">
              <w:t xml:space="preserve">Документы, </w:t>
            </w:r>
            <w:r>
              <w:t>предоставляемые</w:t>
            </w:r>
            <w:r w:rsidRPr="005C24A0">
              <w:t xml:space="preserve"> Претендентом на участие в </w:t>
            </w:r>
            <w:r>
              <w:t>закупке</w:t>
            </w:r>
            <w:r w:rsidRPr="005C24A0" w:rsidDel="00782B65">
              <w:t xml:space="preserve"> </w:t>
            </w:r>
            <w:bookmarkEnd w:id="21"/>
          </w:p>
        </w:tc>
        <w:tc>
          <w:tcPr>
            <w:tcW w:w="7582" w:type="dxa"/>
            <w:tcBorders>
              <w:top w:val="single" w:sz="4" w:space="0" w:color="auto"/>
              <w:left w:val="single" w:sz="4" w:space="0" w:color="auto"/>
              <w:bottom w:val="single" w:sz="4" w:space="0" w:color="auto"/>
              <w:right w:val="single" w:sz="4" w:space="0" w:color="auto"/>
            </w:tcBorders>
          </w:tcPr>
          <w:tbl>
            <w:tblPr>
              <w:tblW w:w="7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1"/>
            </w:tblGrid>
            <w:tr w:rsidR="00915B7D" w:rsidTr="00907BCE">
              <w:tc>
                <w:tcPr>
                  <w:tcW w:w="7351" w:type="dxa"/>
                  <w:shd w:val="clear" w:color="auto" w:fill="C6D9F1"/>
                </w:tcPr>
                <w:p w:rsidR="00915B7D" w:rsidRPr="004B250C" w:rsidRDefault="00915B7D" w:rsidP="00907BCE">
                  <w:pPr>
                    <w:jc w:val="center"/>
                    <w:rPr>
                      <w:rFonts w:cs="Arial"/>
                      <w:b/>
                      <w:color w:val="000000"/>
                    </w:rPr>
                  </w:pPr>
                  <w:bookmarkStart w:id="22" w:name="_Ref166246797"/>
                  <w:r w:rsidRPr="004B250C">
                    <w:rPr>
                      <w:rFonts w:cs="Arial"/>
                      <w:b/>
                      <w:color w:val="000000"/>
                    </w:rPr>
                    <w:t>Наименование документа</w:t>
                  </w:r>
                </w:p>
              </w:tc>
            </w:tr>
            <w:tr w:rsidR="00915B7D" w:rsidTr="00907BCE">
              <w:tc>
                <w:tcPr>
                  <w:tcW w:w="7351" w:type="dxa"/>
                  <w:shd w:val="clear" w:color="auto" w:fill="auto"/>
                </w:tcPr>
                <w:p w:rsidR="00915B7D" w:rsidRPr="004B250C" w:rsidRDefault="00915B7D" w:rsidP="00DE184D">
                  <w:pPr>
                    <w:numPr>
                      <w:ilvl w:val="0"/>
                      <w:numId w:val="5"/>
                    </w:numPr>
                    <w:ind w:left="0" w:firstLine="274"/>
                    <w:rPr>
                      <w:rFonts w:cs="Arial"/>
                      <w:color w:val="000000"/>
                    </w:rPr>
                  </w:pPr>
                  <w:r w:rsidRPr="004B250C">
                    <w:rPr>
                      <w:rFonts w:cs="Arial"/>
                      <w:color w:val="000000"/>
                    </w:rPr>
                    <w:t>предложение об условиях исполнения договора (оформляется в свободной форме</w:t>
                  </w:r>
                  <w:r>
                    <w:rPr>
                      <w:rFonts w:cs="Arial"/>
                      <w:color w:val="000000"/>
                    </w:rPr>
                    <w:t>, в том числе в форме проекта договора</w:t>
                  </w:r>
                  <w:r w:rsidRPr="004B250C">
                    <w:rPr>
                      <w:rFonts w:cs="Arial"/>
                      <w:color w:val="000000"/>
                    </w:rPr>
                    <w:t>)</w:t>
                  </w:r>
                </w:p>
              </w:tc>
            </w:tr>
            <w:tr w:rsidR="00915B7D" w:rsidTr="00907BCE">
              <w:tc>
                <w:tcPr>
                  <w:tcW w:w="7351" w:type="dxa"/>
                  <w:shd w:val="clear" w:color="auto" w:fill="auto"/>
                </w:tcPr>
                <w:p w:rsidR="00915B7D" w:rsidRPr="004B250C" w:rsidRDefault="00915B7D" w:rsidP="00DE184D">
                  <w:pPr>
                    <w:numPr>
                      <w:ilvl w:val="0"/>
                      <w:numId w:val="5"/>
                    </w:numPr>
                    <w:ind w:left="-9" w:firstLine="283"/>
                    <w:jc w:val="both"/>
                    <w:rPr>
                      <w:rFonts w:cs="Arial"/>
                      <w:color w:val="000000"/>
                    </w:rPr>
                  </w:pPr>
                  <w:r w:rsidRPr="004B250C">
                    <w:rPr>
                      <w:rFonts w:cs="Arial"/>
                      <w:color w:val="000000"/>
                    </w:rPr>
                    <w:t xml:space="preserve">полученную не ранее чем за три месяца до дня размещения </w:t>
                  </w:r>
                  <w:r>
                    <w:rPr>
                      <w:rFonts w:cs="Arial"/>
                      <w:color w:val="000000"/>
                    </w:rPr>
                    <w:t>в ЕИС</w:t>
                  </w:r>
                  <w:r w:rsidRPr="004B250C">
                    <w:rPr>
                      <w:rFonts w:cs="Arial"/>
                      <w:color w:val="000000"/>
                    </w:rPr>
                    <w:t xml:space="preserve"> Извещения о закупке выписку из Единого государственного реестра юридических лиц (оригинал) или нотариально заверенную копию такой выписки (для российских юридических лиц), полученную не ранее чем за три месяца до дня размещения </w:t>
                  </w:r>
                  <w:r>
                    <w:rPr>
                      <w:rFonts w:cs="Arial"/>
                      <w:color w:val="000000"/>
                    </w:rPr>
                    <w:t xml:space="preserve">в ЕИС </w:t>
                  </w:r>
                  <w:r w:rsidRPr="004B250C">
                    <w:rPr>
                      <w:rFonts w:cs="Arial"/>
                      <w:color w:val="000000"/>
                    </w:rPr>
                    <w:t>Извещения о закупке, выписку из Единого государственного реестра индивидуальных предпринимателей (оригинал) или нотариально заверенную копию такой выписки (для российских индивидуальных предпринимателей),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15B7D" w:rsidTr="00907BCE">
              <w:trPr>
                <w:trHeight w:val="2158"/>
              </w:trPr>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копии документов, подтверждающих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tc>
            </w:tr>
            <w:tr w:rsidR="00915B7D" w:rsidTr="00907BCE">
              <w:tc>
                <w:tcPr>
                  <w:tcW w:w="7351" w:type="dxa"/>
                  <w:shd w:val="clear" w:color="auto" w:fill="auto"/>
                </w:tcPr>
                <w:p w:rsidR="00915B7D" w:rsidRPr="004B250C" w:rsidRDefault="00915B7D" w:rsidP="00DE184D">
                  <w:pPr>
                    <w:numPr>
                      <w:ilvl w:val="0"/>
                      <w:numId w:val="5"/>
                    </w:numPr>
                    <w:jc w:val="both"/>
                    <w:rPr>
                      <w:rFonts w:cs="Arial"/>
                      <w:color w:val="000000"/>
                    </w:rPr>
                  </w:pPr>
                  <w:r w:rsidRPr="004B250C">
                    <w:rPr>
                      <w:rFonts w:cs="Arial"/>
                      <w:color w:val="000000"/>
                    </w:rPr>
                    <w:t>копии учредительных документов (для юридических лиц)</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основного документа, удостоверяющего личность, (для физических лиц и индивидуальных предпринимателей)</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в случае, если начальная (максимальная) цена договора составляет или превышает 30 миллионов рублей, документы, подтверждающие раскрытие Претендентом информации в отношении всей цепочки собственников Претендента, включая бенефициаров</w:t>
                  </w:r>
                  <w:r w:rsidR="00275940" w:rsidRPr="00275940">
                    <w:rPr>
                      <w:rFonts w:cs="Arial"/>
                      <w:color w:val="000000"/>
                    </w:rPr>
                    <w:t xml:space="preserve"> </w:t>
                  </w:r>
                  <w:r w:rsidRPr="004B250C">
                    <w:rPr>
                      <w:rFonts w:cs="Arial"/>
                      <w:color w:val="000000"/>
                    </w:rPr>
                    <w:t xml:space="preserve">(в том числе конечных), </w:t>
                  </w:r>
                  <w:hyperlink w:anchor="_ФОРМА_№_1" w:history="1">
                    <w:r w:rsidRPr="004B250C">
                      <w:rPr>
                        <w:rStyle w:val="a3"/>
                        <w:rFonts w:cs="Arial"/>
                      </w:rPr>
                      <w:t>Форма № 1</w:t>
                    </w:r>
                  </w:hyperlink>
                </w:p>
              </w:tc>
            </w:tr>
            <w:tr w:rsidR="00915B7D" w:rsidTr="00907BCE">
              <w:tc>
                <w:tcPr>
                  <w:tcW w:w="7351" w:type="dxa"/>
                  <w:shd w:val="clear" w:color="auto" w:fill="auto"/>
                </w:tcPr>
                <w:p w:rsidR="00915B7D" w:rsidRPr="004B250C" w:rsidRDefault="00915B7D" w:rsidP="00DE184D">
                  <w:pPr>
                    <w:numPr>
                      <w:ilvl w:val="0"/>
                      <w:numId w:val="5"/>
                    </w:numPr>
                    <w:ind w:left="-10" w:firstLine="293"/>
                    <w:jc w:val="both"/>
                    <w:rPr>
                      <w:rFonts w:cs="Arial"/>
                      <w:color w:val="000000"/>
                    </w:rPr>
                  </w:pPr>
                  <w:r w:rsidRPr="004B250C">
                    <w:rPr>
                      <w:rFonts w:cs="Arial"/>
                      <w:color w:val="000000"/>
                    </w:rPr>
                    <w:t xml:space="preserve">решение или копия решения об одобрении сделки, планируемой к заключению по результатам Закупки, если такое одобрение требуется в соответствии с законодательством РФ или учредительными документами Претендента (об одобрении крупной сделки, сделки, в совершении которой имеется заинтересованность, и другие). </w:t>
                  </w:r>
                </w:p>
                <w:p w:rsidR="00915B7D" w:rsidRPr="004B250C" w:rsidRDefault="00915B7D" w:rsidP="00907BCE">
                  <w:pPr>
                    <w:ind w:left="-10" w:firstLine="293"/>
                    <w:jc w:val="both"/>
                    <w:rPr>
                      <w:rFonts w:cs="Arial"/>
                      <w:color w:val="000000"/>
                    </w:rPr>
                  </w:pPr>
                  <w:r w:rsidRPr="004B250C">
                    <w:rPr>
                      <w:rFonts w:cs="Arial"/>
                      <w:color w:val="000000"/>
                    </w:rPr>
                    <w:t xml:space="preserve">В случае если получение указанного решения до истечения срока подачи предложения об условиях исполнения договора для Претендента невозможно в силу необходимости </w:t>
                  </w:r>
                  <w:proofErr w:type="gramStart"/>
                  <w:r w:rsidRPr="004B250C">
                    <w:rPr>
                      <w:rFonts w:cs="Arial"/>
                      <w:color w:val="000000"/>
                    </w:rPr>
                    <w:t>соблюдения</w:t>
                  </w:r>
                  <w:proofErr w:type="gramEnd"/>
                  <w:r w:rsidRPr="004B250C">
                    <w:rPr>
                      <w:rFonts w:cs="Arial"/>
                      <w:color w:val="000000"/>
                    </w:rPr>
                    <w:t xml:space="preserve"> установленного законодательством и учредительными документами Претендента порядка созыва заседания органа, к компетенции которого относится вопрос об одобрении или совершении соответствующих сделок, Претендент обязан решение до момента заключения договора. Если такое одобрение не требуется, то письмо Претендента, в котором должно быть указано, что такое одобрение не требуется</w:t>
                  </w:r>
                </w:p>
              </w:tc>
            </w:tr>
            <w:tr w:rsidR="00915B7D" w:rsidTr="00907BCE">
              <w:tc>
                <w:tcPr>
                  <w:tcW w:w="7351" w:type="dxa"/>
                  <w:shd w:val="clear" w:color="auto" w:fill="C6D9F1"/>
                </w:tcPr>
                <w:p w:rsidR="00915B7D" w:rsidRPr="004B250C" w:rsidRDefault="00915B7D" w:rsidP="00907BCE">
                  <w:pPr>
                    <w:ind w:left="283"/>
                    <w:jc w:val="center"/>
                    <w:rPr>
                      <w:rFonts w:cs="Arial"/>
                      <w:color w:val="000000"/>
                    </w:rPr>
                  </w:pPr>
                  <w:r w:rsidRPr="004B250C">
                    <w:rPr>
                      <w:rFonts w:cs="Arial"/>
                      <w:b/>
                      <w:color w:val="000000"/>
                    </w:rPr>
                    <w:t>Перечень документов, которые не обязательны для предоставления Претендентом, но могут быть дополнительно запрошены Заказчиком:</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tc>
            </w:tr>
            <w:tr w:rsidR="00915B7D" w:rsidTr="00907BCE">
              <w:tc>
                <w:tcPr>
                  <w:tcW w:w="7351" w:type="dxa"/>
                  <w:shd w:val="clear" w:color="auto" w:fill="auto"/>
                </w:tcPr>
                <w:p w:rsidR="00915B7D" w:rsidRPr="004B250C" w:rsidRDefault="00915B7D" w:rsidP="00DE184D">
                  <w:pPr>
                    <w:numPr>
                      <w:ilvl w:val="0"/>
                      <w:numId w:val="5"/>
                    </w:numPr>
                    <w:ind w:left="0" w:firstLine="274"/>
                    <w:jc w:val="both"/>
                    <w:rPr>
                      <w:rFonts w:cs="Arial"/>
                      <w:color w:val="000000"/>
                    </w:rPr>
                  </w:pPr>
                  <w:r w:rsidRPr="004B250C">
                    <w:rPr>
                      <w:rFonts w:cs="Arial"/>
                      <w:color w:val="000000"/>
                    </w:rPr>
                    <w:t xml:space="preserve">оригинал или надлежаще заверенная копия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дня размещения Извещения о закупке </w:t>
                  </w:r>
                  <w:r>
                    <w:rPr>
                      <w:rFonts w:cs="Arial"/>
                      <w:color w:val="000000"/>
                    </w:rPr>
                    <w:t>в ЕИС</w:t>
                  </w:r>
                  <w:r w:rsidRPr="004B250C">
                    <w:rPr>
                      <w:rFonts w:cs="Arial"/>
                      <w:color w:val="000000"/>
                    </w:rPr>
                    <w:t>, или документы, подтверждающие факт обжалования Претендентом наличия указанной задолженности, если решение по жалобе на дату рассмотрения предложения Претендента об условиях исполнения договора не принято</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7822AC">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Если Претендент применяет упрощенную систему налогообложения, то могут быть представлены копии налоговой декларации с отметкой налогового органа за последние 3 (три) завершенных года.</w:t>
                  </w:r>
                </w:p>
              </w:tc>
            </w:tr>
            <w:tr w:rsidR="00915B7D" w:rsidTr="00907BCE">
              <w:tc>
                <w:tcPr>
                  <w:tcW w:w="7351" w:type="dxa"/>
                  <w:shd w:val="clear" w:color="auto" w:fill="auto"/>
                </w:tcPr>
                <w:p w:rsidR="00915B7D" w:rsidRPr="004B250C" w:rsidRDefault="00915B7D" w:rsidP="00DE184D">
                  <w:pPr>
                    <w:numPr>
                      <w:ilvl w:val="0"/>
                      <w:numId w:val="5"/>
                    </w:numPr>
                    <w:ind w:left="0" w:firstLine="283"/>
                    <w:jc w:val="both"/>
                    <w:rPr>
                      <w:rFonts w:cs="Arial"/>
                      <w:color w:val="000000"/>
                    </w:rPr>
                  </w:pPr>
                  <w:r w:rsidRPr="004B250C">
                    <w:rPr>
                      <w:rFonts w:cs="Arial"/>
                      <w:color w:val="000000"/>
                    </w:rPr>
                    <w:t>копии документов, подтверждающих соответствие товаров, работ, услуг требованиям, установленным в п</w:t>
                  </w:r>
                  <w:r>
                    <w:rPr>
                      <w:rFonts w:cs="Arial"/>
                      <w:color w:val="000000"/>
                    </w:rPr>
                    <w:t>ункте</w:t>
                  </w:r>
                  <w:r w:rsidRPr="004B250C">
                    <w:rPr>
                      <w:rFonts w:cs="Arial"/>
                      <w:color w:val="000000"/>
                    </w:rPr>
                    <w:t xml:space="preserve"> </w:t>
                  </w:r>
                  <w:r>
                    <w:rPr>
                      <w:rFonts w:cs="Arial"/>
                      <w:color w:val="000000"/>
                    </w:rPr>
                    <w:fldChar w:fldCharType="begin"/>
                  </w:r>
                  <w:r>
                    <w:rPr>
                      <w:rFonts w:cs="Arial"/>
                      <w:color w:val="000000"/>
                    </w:rPr>
                    <w:instrText xml:space="preserve"> REF _Ref381630582 \r \h </w:instrText>
                  </w:r>
                  <w:r>
                    <w:rPr>
                      <w:rFonts w:cs="Arial"/>
                      <w:color w:val="000000"/>
                    </w:rPr>
                  </w:r>
                  <w:r>
                    <w:rPr>
                      <w:rFonts w:cs="Arial"/>
                      <w:color w:val="000000"/>
                    </w:rPr>
                    <w:fldChar w:fldCharType="separate"/>
                  </w:r>
                  <w:r w:rsidR="00FF1EB4">
                    <w:rPr>
                      <w:rFonts w:cs="Arial"/>
                      <w:color w:val="000000"/>
                    </w:rPr>
                    <w:t>13</w:t>
                  </w:r>
                  <w:r>
                    <w:rPr>
                      <w:rFonts w:cs="Arial"/>
                      <w:color w:val="000000"/>
                    </w:rPr>
                    <w:fldChar w:fldCharType="end"/>
                  </w:r>
                  <w:r w:rsidRPr="004B250C">
                    <w:rPr>
                      <w:rFonts w:cs="Arial"/>
                      <w:color w:val="000000"/>
                    </w:rPr>
                    <w:t xml:space="preserve"> настоящей Документации</w:t>
                  </w:r>
                  <w:r>
                    <w:rPr>
                      <w:rFonts w:cs="Arial"/>
                      <w:color w:val="000000"/>
                    </w:rPr>
                    <w:t xml:space="preserve"> </w:t>
                  </w:r>
                </w:p>
              </w:tc>
            </w:tr>
          </w:tbl>
          <w:p w:rsidR="00915B7D" w:rsidRPr="007B6999" w:rsidRDefault="00915B7D" w:rsidP="00907BCE">
            <w:pPr>
              <w:ind w:firstLine="486"/>
              <w:jc w:val="both"/>
              <w:rPr>
                <w:sz w:val="10"/>
                <w:szCs w:val="10"/>
              </w:rPr>
            </w:pPr>
          </w:p>
          <w:bookmarkEnd w:id="22"/>
          <w:p w:rsidR="00915B7D" w:rsidRPr="005C24A0" w:rsidRDefault="00915B7D" w:rsidP="00907BCE">
            <w:pPr>
              <w:ind w:firstLine="486"/>
              <w:jc w:val="both"/>
            </w:pPr>
            <w:r w:rsidRPr="0017192B">
              <w:t>Претендент вправе приложить к </w:t>
            </w:r>
            <w:r>
              <w:t>предложению</w:t>
            </w:r>
            <w:r w:rsidRPr="005436AB">
              <w:t xml:space="preserve"> об условиях исполнения договора</w:t>
            </w:r>
            <w:r w:rsidRPr="0017192B">
              <w:t xml:space="preserve"> иные</w:t>
            </w:r>
            <w:r>
              <w:t xml:space="preserve"> документы</w:t>
            </w:r>
            <w:r w:rsidRPr="0017192B">
              <w:t>, которые, по его мнению, подтверждают соответствие установленным требованиям</w:t>
            </w:r>
            <w:r>
              <w:t xml:space="preserve"> в настоящей документации</w:t>
            </w:r>
            <w:r w:rsidRPr="0017192B">
              <w:t>, с комментариями, разъясняющими цель предоставления этих документов.</w:t>
            </w:r>
          </w:p>
        </w:tc>
      </w:tr>
    </w:tbl>
    <w:p w:rsidR="00915B7D" w:rsidRPr="00DC0E1D" w:rsidRDefault="00915B7D" w:rsidP="00915B7D">
      <w:pPr>
        <w:rPr>
          <w:sz w:val="2"/>
          <w:szCs w:val="2"/>
        </w:rPr>
      </w:pPr>
      <w:bookmarkStart w:id="23" w:name="_2.4._Критерии_и"/>
      <w:bookmarkEnd w:id="23"/>
      <w:r w:rsidRPr="005C24A0">
        <w:br w:type="page"/>
      </w:r>
    </w:p>
    <w:p w:rsidR="00915B7D" w:rsidRPr="00E82F20" w:rsidRDefault="00915B7D" w:rsidP="00915B7D">
      <w:pPr>
        <w:pStyle w:val="20"/>
        <w:keepLines w:val="0"/>
        <w:spacing w:before="120" w:after="60"/>
        <w:ind w:left="1211" w:hanging="360"/>
        <w:rPr>
          <w:rFonts w:ascii="Times New Roman" w:eastAsia="MS Mincho" w:hAnsi="Times New Roman"/>
          <w:i/>
          <w:iCs/>
          <w:color w:val="17365D"/>
          <w:szCs w:val="24"/>
          <w:lang w:val="x-none" w:eastAsia="x-none"/>
        </w:rPr>
      </w:pPr>
      <w:bookmarkStart w:id="24" w:name="_Toc438578263"/>
      <w:r w:rsidRPr="00E82F20">
        <w:rPr>
          <w:rFonts w:ascii="Times New Roman" w:eastAsia="MS Mincho" w:hAnsi="Times New Roman"/>
          <w:i/>
          <w:iCs/>
          <w:color w:val="17365D"/>
          <w:szCs w:val="24"/>
          <w:lang w:val="x-none" w:eastAsia="x-none"/>
        </w:rPr>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24"/>
    </w:p>
    <w:tbl>
      <w:tblPr>
        <w:tblW w:w="18248" w:type="dxa"/>
        <w:tblInd w:w="-318" w:type="dxa"/>
        <w:tblLayout w:type="fixed"/>
        <w:tblLook w:val="0000" w:firstRow="0" w:lastRow="0" w:firstColumn="0" w:lastColumn="0" w:noHBand="0" w:noVBand="0"/>
      </w:tblPr>
      <w:tblGrid>
        <w:gridCol w:w="568"/>
        <w:gridCol w:w="2727"/>
        <w:gridCol w:w="7299"/>
        <w:gridCol w:w="7654"/>
      </w:tblGrid>
      <w:tr w:rsidR="00915B7D" w:rsidRPr="005C24A0" w:rsidTr="00907BCE">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w:t>
            </w:r>
          </w:p>
          <w:p w:rsidR="00915B7D" w:rsidRPr="005C24A0" w:rsidRDefault="00915B7D" w:rsidP="00907BCE">
            <w:r w:rsidRPr="005C24A0">
              <w:t>п</w:t>
            </w:r>
            <w:r>
              <w:t>/п</w:t>
            </w:r>
          </w:p>
        </w:tc>
        <w:tc>
          <w:tcPr>
            <w:tcW w:w="2727"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 xml:space="preserve">Содержание пункта </w:t>
            </w:r>
          </w:p>
        </w:tc>
        <w:tc>
          <w:tcPr>
            <w:tcW w:w="7299" w:type="dxa"/>
            <w:tcBorders>
              <w:top w:val="single" w:sz="4" w:space="0" w:color="auto"/>
              <w:left w:val="single" w:sz="4" w:space="0" w:color="auto"/>
              <w:bottom w:val="single" w:sz="4" w:space="0" w:color="auto"/>
              <w:right w:val="single" w:sz="4" w:space="0" w:color="auto"/>
            </w:tcBorders>
            <w:shd w:val="clear" w:color="auto" w:fill="E6E6E6"/>
            <w:vAlign w:val="center"/>
          </w:tcPr>
          <w:p w:rsidR="00915B7D" w:rsidRPr="005C24A0" w:rsidRDefault="00915B7D" w:rsidP="00907BCE">
            <w:r w:rsidRPr="005C24A0">
              <w:t>Информация</w:t>
            </w:r>
          </w:p>
        </w:tc>
      </w:tr>
      <w:tr w:rsidR="00915B7D" w:rsidRPr="005C24A0" w:rsidTr="00907BCE">
        <w:tc>
          <w:tcPr>
            <w:tcW w:w="568" w:type="dxa"/>
            <w:tcBorders>
              <w:top w:val="single" w:sz="4" w:space="0" w:color="auto"/>
              <w:left w:val="single" w:sz="4" w:space="0" w:color="auto"/>
              <w:bottom w:val="single" w:sz="4" w:space="0" w:color="auto"/>
              <w:right w:val="single" w:sz="4" w:space="0" w:color="auto"/>
            </w:tcBorders>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FB45A0" w:rsidRDefault="00915B7D" w:rsidP="00907BCE">
            <w:pPr>
              <w:pStyle w:val="12"/>
            </w:pPr>
            <w:r>
              <w:t>П</w:t>
            </w:r>
            <w:r w:rsidRPr="00975760">
              <w:t>орядок</w:t>
            </w:r>
            <w:r>
              <w:t>, срок</w:t>
            </w:r>
            <w:r w:rsidRPr="00975760">
              <w:t xml:space="preserve"> заключения </w:t>
            </w:r>
            <w:r>
              <w:t>д</w:t>
            </w:r>
            <w:r w:rsidRPr="00975760">
              <w:t xml:space="preserve">оговора по результатам </w:t>
            </w:r>
            <w:r>
              <w:t>з</w:t>
            </w:r>
            <w:r w:rsidRPr="00975760">
              <w:t>акупки</w:t>
            </w:r>
            <w:r>
              <w:t xml:space="preserve">, </w:t>
            </w:r>
          </w:p>
        </w:tc>
        <w:tc>
          <w:tcPr>
            <w:tcW w:w="7299" w:type="dxa"/>
            <w:tcBorders>
              <w:top w:val="single" w:sz="4" w:space="0" w:color="auto"/>
              <w:left w:val="single" w:sz="4" w:space="0" w:color="auto"/>
              <w:bottom w:val="single" w:sz="4" w:space="0" w:color="auto"/>
              <w:right w:val="single" w:sz="4" w:space="0" w:color="auto"/>
            </w:tcBorders>
          </w:tcPr>
          <w:p w:rsidR="00915B7D" w:rsidRDefault="00915B7D" w:rsidP="00907BCE">
            <w:pPr>
              <w:pStyle w:val="a5"/>
              <w:tabs>
                <w:tab w:val="clear" w:pos="4677"/>
                <w:tab w:val="clear" w:pos="9355"/>
              </w:tabs>
              <w:ind w:firstLine="528"/>
              <w:jc w:val="both"/>
            </w:pPr>
            <w:r>
              <w:t xml:space="preserve">Договор заключается в письменной форме. </w:t>
            </w:r>
            <w:r w:rsidRPr="00D0743D">
              <w:t xml:space="preserve">Договор составляется путём включения в проект Договора, приложенного к Документации, условий </w:t>
            </w:r>
            <w:r>
              <w:t>д</w:t>
            </w:r>
            <w:r w:rsidRPr="00D0743D">
              <w:t xml:space="preserve">оговора, сведения о которых содержатся в </w:t>
            </w:r>
            <w:r>
              <w:t xml:space="preserve">предложении </w:t>
            </w:r>
            <w:r w:rsidRPr="002C0567">
              <w:t>об условиях исполнения договора</w:t>
            </w:r>
            <w:r>
              <w:t>.</w:t>
            </w:r>
          </w:p>
          <w:p w:rsidR="00915B7D" w:rsidRDefault="00915B7D" w:rsidP="00907BCE">
            <w:pPr>
              <w:pStyle w:val="a5"/>
              <w:tabs>
                <w:tab w:val="clear" w:pos="4677"/>
                <w:tab w:val="clear" w:pos="9355"/>
              </w:tabs>
              <w:ind w:firstLine="528"/>
              <w:jc w:val="both"/>
            </w:pPr>
            <w:r w:rsidRPr="008709AF">
              <w:t xml:space="preserve">После подведения итогов закупки и не позднее 5 (пяти) рабочих дней со дня подписания протокола, в который занесены сведения о </w:t>
            </w:r>
            <w:r>
              <w:t xml:space="preserve">поставщике (подрядчике, исполнителе), </w:t>
            </w:r>
            <w:r w:rsidRPr="008709AF">
              <w:t xml:space="preserve">Заказчик направляет </w:t>
            </w:r>
            <w:r>
              <w:t>п</w:t>
            </w:r>
            <w:r w:rsidRPr="008709AF">
              <w:t xml:space="preserve">роект </w:t>
            </w:r>
            <w:r>
              <w:t>д</w:t>
            </w:r>
            <w:r w:rsidRPr="008709AF">
              <w:t>оговора</w:t>
            </w:r>
            <w:r>
              <w:t xml:space="preserve"> </w:t>
            </w:r>
            <w:r w:rsidRPr="008709AF">
              <w:t>поставщику</w:t>
            </w:r>
            <w:r w:rsidRPr="008A3D7F">
              <w:t xml:space="preserve"> (</w:t>
            </w:r>
            <w:r>
              <w:t>п</w:t>
            </w:r>
            <w:r w:rsidRPr="008A3D7F">
              <w:t>одрядчик</w:t>
            </w:r>
            <w:r>
              <w:t>у</w:t>
            </w:r>
            <w:r w:rsidRPr="008A3D7F">
              <w:t xml:space="preserve">, </w:t>
            </w:r>
            <w:r>
              <w:t>и</w:t>
            </w:r>
            <w:r w:rsidRPr="008A3D7F">
              <w:t>сполнител</w:t>
            </w:r>
            <w:r>
              <w:t>ю</w:t>
            </w:r>
            <w:r w:rsidRPr="008A3D7F">
              <w:t>)</w:t>
            </w:r>
            <w:r w:rsidRPr="008709AF">
              <w:t>.</w:t>
            </w:r>
          </w:p>
          <w:p w:rsidR="00915B7D" w:rsidRDefault="00915B7D" w:rsidP="00907BCE">
            <w:pPr>
              <w:pStyle w:val="a5"/>
              <w:ind w:firstLine="528"/>
              <w:jc w:val="both"/>
            </w:pPr>
            <w:r w:rsidRPr="008A3D7F">
              <w:t>Поставщик (</w:t>
            </w:r>
            <w:r>
              <w:t>п</w:t>
            </w:r>
            <w:r w:rsidRPr="008A3D7F">
              <w:t xml:space="preserve">одрядчик, </w:t>
            </w:r>
            <w:r>
              <w:t>и</w:t>
            </w:r>
            <w:r w:rsidRPr="008A3D7F">
              <w:t>сполнител</w:t>
            </w:r>
            <w:r>
              <w:t>ь</w:t>
            </w:r>
            <w:r w:rsidRPr="008A3D7F">
              <w:t>)</w:t>
            </w:r>
            <w:r>
              <w:t xml:space="preserve"> обязан подписать договор со своей стороны </w:t>
            </w:r>
            <w:r w:rsidRPr="00FB45A0">
              <w:t>в течение 3 (трех) рабочих дней с даты получения от Заказчика проекта договора</w:t>
            </w:r>
            <w:r>
              <w:t xml:space="preserve"> и представить все подписанные экземпляры договора Заказчику. </w:t>
            </w:r>
          </w:p>
          <w:p w:rsidR="00915B7D" w:rsidRPr="00A33A66" w:rsidRDefault="00915B7D" w:rsidP="00907BCE">
            <w:pPr>
              <w:pStyle w:val="a5"/>
              <w:ind w:firstLine="528"/>
              <w:jc w:val="both"/>
              <w:rPr>
                <w:sz w:val="10"/>
                <w:szCs w:val="10"/>
              </w:rPr>
            </w:pPr>
          </w:p>
          <w:p w:rsidR="00915B7D" w:rsidRDefault="00915B7D" w:rsidP="00907BCE">
            <w:pPr>
              <w:pStyle w:val="a5"/>
              <w:tabs>
                <w:tab w:val="clear" w:pos="4677"/>
                <w:tab w:val="clear" w:pos="9355"/>
              </w:tabs>
              <w:ind w:firstLine="528"/>
              <w:jc w:val="both"/>
            </w:pPr>
            <w:r w:rsidRPr="000C03B7">
              <w:t xml:space="preserve">Если </w:t>
            </w:r>
            <w:r>
              <w:t>д</w:t>
            </w:r>
            <w:r w:rsidRPr="000C03B7">
              <w:t>оговор (</w:t>
            </w:r>
            <w:r>
              <w:t>д</w:t>
            </w:r>
            <w:r w:rsidRPr="000C03B7">
              <w:t xml:space="preserve">оговоры) в случаях установленных законодательством Российской Федерации или Уставом </w:t>
            </w:r>
            <w:r>
              <w:t>Заказчика</w:t>
            </w:r>
            <w:r w:rsidRPr="000C03B7">
              <w:t xml:space="preserve"> требует предварительного одобрения (до его заключения) органами управления </w:t>
            </w:r>
            <w:r>
              <w:t>Заказчика</w:t>
            </w:r>
            <w:r w:rsidRPr="000C03B7">
              <w:t xml:space="preserve">, </w:t>
            </w:r>
            <w:r>
              <w:t>Заказчик</w:t>
            </w:r>
            <w:r w:rsidRPr="000C03B7">
              <w:t xml:space="preserve"> после получения от победителя Закупки подписанного </w:t>
            </w:r>
            <w:r>
              <w:t>д</w:t>
            </w:r>
            <w:r w:rsidRPr="000C03B7">
              <w:t>оговора</w:t>
            </w:r>
            <w:r>
              <w:t xml:space="preserve"> </w:t>
            </w:r>
            <w:r w:rsidRPr="000C03B7">
              <w:t>(</w:t>
            </w:r>
            <w:r>
              <w:t>д</w:t>
            </w:r>
            <w:r w:rsidRPr="000C03B7">
              <w:t xml:space="preserve">оговоров), а также документов установленных </w:t>
            </w:r>
            <w:r>
              <w:t xml:space="preserve">настоящей </w:t>
            </w:r>
            <w:r w:rsidRPr="000C03B7">
              <w:t xml:space="preserve">Документацией о закупке и </w:t>
            </w:r>
            <w:hyperlink r:id="rId26" w:history="1">
              <w:r w:rsidRPr="000C03B7">
                <w:rPr>
                  <w:rStyle w:val="a3"/>
                </w:rPr>
                <w:t xml:space="preserve">Положением о </w:t>
              </w:r>
              <w:r>
                <w:rPr>
                  <w:rStyle w:val="a3"/>
                </w:rPr>
                <w:t>закупках товаров, работ, услуг П</w:t>
              </w:r>
              <w:r w:rsidRPr="000C03B7">
                <w:rPr>
                  <w:rStyle w:val="a3"/>
                </w:rPr>
                <w:t>АО «</w:t>
              </w:r>
              <w:r w:rsidR="00C65123">
                <w:rPr>
                  <w:rStyle w:val="a3"/>
                </w:rPr>
                <w:t>Башинформсвязь</w:t>
              </w:r>
              <w:r w:rsidRPr="000C03B7">
                <w:rPr>
                  <w:rStyle w:val="a3"/>
                </w:rPr>
                <w:t>»</w:t>
              </w:r>
            </w:hyperlink>
            <w:r w:rsidRPr="000C03B7">
              <w:t xml:space="preserve">, направляет </w:t>
            </w:r>
            <w:r>
              <w:t>д</w:t>
            </w:r>
            <w:r w:rsidRPr="000C03B7">
              <w:t>оговор (</w:t>
            </w:r>
            <w:r>
              <w:t>д</w:t>
            </w:r>
            <w:r w:rsidRPr="000C03B7">
              <w:t xml:space="preserve">оговоры) на предварительное одобрение </w:t>
            </w:r>
            <w:r>
              <w:t>д</w:t>
            </w:r>
            <w:r w:rsidRPr="000C03B7">
              <w:t>оговора (</w:t>
            </w:r>
            <w:r>
              <w:t>д</w:t>
            </w:r>
            <w:r w:rsidRPr="000C03B7">
              <w:t xml:space="preserve">оговоров) таким органом управления </w:t>
            </w:r>
            <w:r>
              <w:t>Заказчика</w:t>
            </w:r>
            <w:r w:rsidRPr="000C03B7">
              <w:t>.</w:t>
            </w:r>
            <w:r>
              <w:t xml:space="preserve"> </w:t>
            </w:r>
          </w:p>
          <w:p w:rsidR="00915B7D" w:rsidRPr="009822E7" w:rsidRDefault="00915B7D" w:rsidP="00907BCE">
            <w:pPr>
              <w:pStyle w:val="a5"/>
              <w:ind w:firstLine="528"/>
              <w:jc w:val="both"/>
            </w:pPr>
            <w:r w:rsidRPr="000C03B7">
              <w:t xml:space="preserve">Если </w:t>
            </w:r>
            <w:r>
              <w:t>д</w:t>
            </w:r>
            <w:r w:rsidRPr="000C03B7">
              <w:t>оговор (</w:t>
            </w:r>
            <w:r>
              <w:t>д</w:t>
            </w:r>
            <w:r w:rsidRPr="000C03B7">
              <w:t xml:space="preserve">оговоры) не был (не были) одобрен (одобрены) органом управления </w:t>
            </w:r>
            <w:r>
              <w:t>Заказчика</w:t>
            </w:r>
            <w:r w:rsidRPr="000C03B7">
              <w:t>,</w:t>
            </w:r>
            <w:r>
              <w:t xml:space="preserve"> то закупка</w:t>
            </w:r>
            <w:r w:rsidRPr="000C03B7">
              <w:t xml:space="preserve"> признаётся несостоявшейся.</w:t>
            </w:r>
          </w:p>
        </w:tc>
        <w:tc>
          <w:tcPr>
            <w:tcW w:w="7654" w:type="dxa"/>
          </w:tcPr>
          <w:p w:rsidR="00915B7D" w:rsidRPr="00FB45A0" w:rsidRDefault="00915B7D" w:rsidP="00907BCE">
            <w:pPr>
              <w:pStyle w:val="a5"/>
              <w:tabs>
                <w:tab w:val="clear" w:pos="4677"/>
                <w:tab w:val="clear" w:pos="9355"/>
              </w:tabs>
              <w:jc w:val="both"/>
            </w:pPr>
          </w:p>
        </w:tc>
      </w:tr>
      <w:tr w:rsidR="00915B7D" w:rsidRPr="005C24A0" w:rsidTr="00907BCE">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915B7D" w:rsidRPr="000A79F5"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FFFFF"/>
          </w:tcPr>
          <w:p w:rsidR="00915B7D" w:rsidRPr="005C24A0" w:rsidRDefault="00915B7D" w:rsidP="00907BCE">
            <w:r w:rsidRPr="005C24A0">
              <w:t xml:space="preserve">Порядок формирования цены </w:t>
            </w:r>
            <w:r>
              <w:t>договора</w:t>
            </w:r>
          </w:p>
        </w:tc>
        <w:tc>
          <w:tcPr>
            <w:tcW w:w="7299" w:type="dxa"/>
            <w:tcBorders>
              <w:top w:val="single" w:sz="4" w:space="0" w:color="auto"/>
              <w:left w:val="single" w:sz="4" w:space="0" w:color="auto"/>
              <w:bottom w:val="single" w:sz="4" w:space="0" w:color="auto"/>
              <w:right w:val="single" w:sz="4" w:space="0" w:color="auto"/>
            </w:tcBorders>
          </w:tcPr>
          <w:p w:rsidR="00915B7D" w:rsidRPr="00DA01F4" w:rsidRDefault="00915B7D" w:rsidP="00907BCE">
            <w:pPr>
              <w:ind w:firstLine="528"/>
              <w:jc w:val="both"/>
              <w:rPr>
                <w:i/>
              </w:rPr>
            </w:pPr>
            <w:r w:rsidRPr="00D50F88">
              <w:t xml:space="preserve">В цену должны быть включены все расходы, связанные с надлежащим выполнением </w:t>
            </w:r>
            <w:r>
              <w:t>обязательств по договору (</w:t>
            </w:r>
            <w:r w:rsidRPr="00A25444">
              <w:rPr>
                <w:bCs/>
                <w:iCs/>
              </w:rPr>
              <w:t>с учетом расходов на перевозку, страхование, уплату таможенных пошлин, налогов и других обязательных платежей</w:t>
            </w:r>
            <w:r>
              <w:rPr>
                <w:bCs/>
                <w:iCs/>
              </w:rPr>
              <w:t>)</w:t>
            </w:r>
          </w:p>
        </w:tc>
      </w:tr>
      <w:tr w:rsidR="00915B7D" w:rsidRPr="005C24A0" w:rsidTr="00907BCE">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Pr="005C24A0" w:rsidRDefault="00915B7D" w:rsidP="00907BCE">
            <w:r w:rsidRPr="004679E7">
              <w:t>Форма, сроки и порядок оплаты товара, работы, услуги</w:t>
            </w:r>
          </w:p>
        </w:tc>
        <w:tc>
          <w:tcPr>
            <w:tcW w:w="7299" w:type="dxa"/>
            <w:tcBorders>
              <w:top w:val="single" w:sz="4" w:space="0" w:color="auto"/>
              <w:left w:val="single" w:sz="4" w:space="0" w:color="auto"/>
              <w:bottom w:val="single" w:sz="4" w:space="0" w:color="auto"/>
              <w:right w:val="single" w:sz="4" w:space="0" w:color="auto"/>
            </w:tcBorders>
          </w:tcPr>
          <w:p w:rsidR="00915B7D" w:rsidRPr="005C24A0" w:rsidRDefault="00915B7D" w:rsidP="00907BCE">
            <w:pPr>
              <w:ind w:firstLine="528"/>
              <w:jc w:val="both"/>
            </w:pPr>
            <w:r w:rsidRPr="00385A5A">
              <w:t>Определены</w:t>
            </w:r>
            <w:r>
              <w:t xml:space="preserve"> </w:t>
            </w:r>
            <w:hyperlink w:anchor="_РАЗДЕЛ_V._Проект" w:history="1">
              <w:r w:rsidRPr="00E82F20">
                <w:rPr>
                  <w:rStyle w:val="a3"/>
                </w:rPr>
                <w:t xml:space="preserve">разделом </w:t>
              </w:r>
              <w:r>
                <w:rPr>
                  <w:rStyle w:val="a3"/>
                  <w:lang w:val="en-US"/>
                </w:rPr>
                <w:t>I</w:t>
              </w:r>
              <w:r w:rsidRPr="00E82F20">
                <w:rPr>
                  <w:rStyle w:val="a3"/>
                  <w:lang w:val="en-US"/>
                </w:rPr>
                <w:t>V</w:t>
              </w:r>
              <w:r w:rsidRPr="00E82F20">
                <w:rPr>
                  <w:rStyle w:val="a3"/>
                </w:rPr>
                <w:t xml:space="preserve"> «Проект Договора»</w:t>
              </w:r>
            </w:hyperlink>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Pr="005C24A0"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shd w:val="clear" w:color="auto" w:fill="F2F2F2"/>
          </w:tcPr>
          <w:p w:rsidR="00915B7D" w:rsidRPr="005C24A0" w:rsidRDefault="00915B7D" w:rsidP="00907BCE">
            <w:r w:rsidRPr="005C24A0">
              <w:t xml:space="preserve">Возможность </w:t>
            </w:r>
            <w:r>
              <w:t xml:space="preserve">Заказчика </w:t>
            </w:r>
            <w:r w:rsidRPr="005C24A0">
              <w:t>измен</w:t>
            </w:r>
            <w:r>
              <w:t xml:space="preserve">ить предусмотренные договором количество товаров, объём работ, объём услуг при заключении или в ходе исполнения договора </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Pr="008F32DA" w:rsidRDefault="00915B7D" w:rsidP="00907BCE">
            <w:pPr>
              <w:ind w:firstLine="528"/>
              <w:jc w:val="both"/>
              <w:rPr>
                <w:b/>
                <w:i/>
                <w:color w:val="FF0000"/>
                <w:u w:val="single"/>
              </w:rPr>
            </w:pPr>
          </w:p>
          <w:p w:rsidR="00915B7D" w:rsidRDefault="00915B7D" w:rsidP="00907BCE">
            <w:pPr>
              <w:ind w:firstLine="528"/>
              <w:jc w:val="both"/>
            </w:pPr>
            <w:r>
              <w:t>В текст договора, заключаемого по результатам закупки, по соглашению сторон могут быть внесены следующие изменения:</w:t>
            </w:r>
          </w:p>
          <w:p w:rsidR="00915B7D" w:rsidRDefault="00915B7D" w:rsidP="00DE184D">
            <w:pPr>
              <w:pStyle w:val="a4"/>
              <w:numPr>
                <w:ilvl w:val="0"/>
                <w:numId w:val="6"/>
              </w:numPr>
              <w:ind w:left="0" w:firstLine="528"/>
              <w:jc w:val="both"/>
            </w:pPr>
            <w:r>
              <w:t>цена договора может быть снижена без изменения предусмотренных договором количества товаров/ объема работ, услуг;</w:t>
            </w:r>
          </w:p>
          <w:p w:rsidR="00915B7D" w:rsidRDefault="00915B7D" w:rsidP="00DE184D">
            <w:pPr>
              <w:pStyle w:val="a4"/>
              <w:numPr>
                <w:ilvl w:val="0"/>
                <w:numId w:val="2"/>
              </w:numPr>
              <w:ind w:left="0" w:firstLine="528"/>
              <w:jc w:val="both"/>
            </w:pPr>
            <w:r>
              <w:t xml:space="preserve">количество </w:t>
            </w:r>
            <w:r w:rsidRPr="008709AF">
              <w:t xml:space="preserve">поставляемого по заключаемому договору товара, объем работ, услуг могут быть изменены не более чем на </w:t>
            </w:r>
            <w:r>
              <w:br/>
            </w:r>
            <w:r w:rsidRPr="008709AF">
              <w:t>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процентов) от цены</w:t>
            </w:r>
            <w:r>
              <w:t xml:space="preserve"> договора, заключенного по результатам Закупки;</w:t>
            </w:r>
          </w:p>
          <w:p w:rsidR="00915B7D" w:rsidRDefault="00915B7D" w:rsidP="00DE184D">
            <w:pPr>
              <w:pStyle w:val="a4"/>
              <w:numPr>
                <w:ilvl w:val="0"/>
                <w:numId w:val="6"/>
              </w:numPr>
              <w:ind w:left="0" w:firstLine="528"/>
              <w:jc w:val="both"/>
            </w:pPr>
            <w:r>
              <w:t>иные, изменяющие условия договора в лучшую для Заказчика сторону.</w:t>
            </w:r>
          </w:p>
          <w:p w:rsidR="00536A02" w:rsidRPr="00E863EF" w:rsidRDefault="00536A02" w:rsidP="00536A02">
            <w:pPr>
              <w:jc w:val="both"/>
            </w:pPr>
            <w:r w:rsidRPr="00536A02">
              <w:rPr>
                <w:b/>
                <w:i/>
                <w:color w:val="FF0000"/>
              </w:rPr>
              <w:t xml:space="preserve">     </w:t>
            </w:r>
          </w:p>
          <w:p w:rsidR="00915B7D" w:rsidRPr="00E863EF" w:rsidRDefault="00915B7D" w:rsidP="00907BCE">
            <w:pPr>
              <w:pStyle w:val="a4"/>
              <w:ind w:left="0"/>
              <w:jc w:val="both"/>
            </w:pPr>
          </w:p>
        </w:tc>
      </w:tr>
      <w:tr w:rsidR="00915B7D" w:rsidRPr="005C24A0" w:rsidTr="00907BCE">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915B7D" w:rsidRDefault="00915B7D" w:rsidP="00DE184D">
            <w:pPr>
              <w:pStyle w:val="rvps1"/>
              <w:numPr>
                <w:ilvl w:val="0"/>
                <w:numId w:val="3"/>
              </w:numPr>
              <w:ind w:left="0" w:firstLine="0"/>
              <w:jc w:val="left"/>
            </w:pPr>
          </w:p>
        </w:tc>
        <w:tc>
          <w:tcPr>
            <w:tcW w:w="2727" w:type="dxa"/>
            <w:tcBorders>
              <w:top w:val="single" w:sz="4" w:space="0" w:color="auto"/>
              <w:left w:val="single" w:sz="4" w:space="0" w:color="auto"/>
              <w:bottom w:val="single" w:sz="4" w:space="0" w:color="auto"/>
              <w:right w:val="single" w:sz="4" w:space="0" w:color="auto"/>
            </w:tcBorders>
          </w:tcPr>
          <w:p w:rsidR="00915B7D" w:rsidRDefault="00915B7D" w:rsidP="00907BCE">
            <w:r>
              <w:t xml:space="preserve">Возможность проведения </w:t>
            </w:r>
            <w:proofErr w:type="spellStart"/>
            <w:r w:rsidRPr="005E4E59">
              <w:t>постквалификации</w:t>
            </w:r>
            <w:proofErr w:type="spellEnd"/>
            <w:r w:rsidRPr="005E4E59">
              <w:t xml:space="preserve"> лица</w:t>
            </w:r>
          </w:p>
        </w:tc>
        <w:tc>
          <w:tcPr>
            <w:tcW w:w="7299" w:type="dxa"/>
            <w:tcBorders>
              <w:top w:val="single" w:sz="4" w:space="0" w:color="auto"/>
              <w:left w:val="single" w:sz="4" w:space="0" w:color="auto"/>
              <w:bottom w:val="single" w:sz="4" w:space="0" w:color="auto"/>
              <w:right w:val="single" w:sz="4" w:space="0" w:color="auto"/>
            </w:tcBorders>
            <w:shd w:val="clear" w:color="auto" w:fill="auto"/>
          </w:tcPr>
          <w:p w:rsidR="00915B7D" w:rsidRDefault="00915B7D" w:rsidP="00907BCE">
            <w:pPr>
              <w:ind w:firstLine="528"/>
              <w:jc w:val="both"/>
            </w:pPr>
            <w:r>
              <w:t xml:space="preserve">Проведение </w:t>
            </w:r>
            <w:proofErr w:type="spellStart"/>
            <w:r>
              <w:t>постквалификации</w:t>
            </w:r>
            <w:proofErr w:type="spellEnd"/>
            <w:r>
              <w:t xml:space="preserve"> возможно. Порядок проведения </w:t>
            </w:r>
            <w:proofErr w:type="spellStart"/>
            <w:r>
              <w:t>постквалификации</w:t>
            </w:r>
            <w:proofErr w:type="spellEnd"/>
            <w:r w:rsidRPr="005E4E59">
              <w:t xml:space="preserve"> </w:t>
            </w:r>
            <w:r>
              <w:t xml:space="preserve">осуществляется в соответствии с </w:t>
            </w:r>
            <w:hyperlink r:id="rId27" w:history="1">
              <w:r w:rsidRPr="00420A8C">
                <w:rPr>
                  <w:rStyle w:val="a3"/>
                </w:rPr>
                <w:t xml:space="preserve">Положением о закупках товаров, работ, услуг </w:t>
              </w:r>
              <w:r>
                <w:rPr>
                  <w:rStyle w:val="a3"/>
                </w:rPr>
                <w:t>П</w:t>
              </w:r>
              <w:r w:rsidRPr="00420A8C">
                <w:rPr>
                  <w:rStyle w:val="a3"/>
                </w:rPr>
                <w:t>АО «</w:t>
              </w:r>
              <w:r w:rsidR="00C65123">
                <w:rPr>
                  <w:rStyle w:val="a3"/>
                </w:rPr>
                <w:t>Башинформсвязь</w:t>
              </w:r>
              <w:r w:rsidRPr="00420A8C">
                <w:rPr>
                  <w:rStyle w:val="a3"/>
                </w:rPr>
                <w:t>»</w:t>
              </w:r>
            </w:hyperlink>
          </w:p>
        </w:tc>
      </w:tr>
    </w:tbl>
    <w:p w:rsidR="00915B7D" w:rsidRDefault="00915B7D" w:rsidP="00915B7D">
      <w:pPr>
        <w:pStyle w:val="rvps9"/>
      </w:pPr>
    </w:p>
    <w:p w:rsidR="00915B7D" w:rsidRPr="005C24A0" w:rsidRDefault="00915B7D" w:rsidP="00915B7D">
      <w:pPr>
        <w:pStyle w:val="rvps9"/>
        <w:sectPr w:rsidR="00915B7D" w:rsidRPr="005C24A0" w:rsidSect="00915B7D">
          <w:headerReference w:type="default" r:id="rId28"/>
          <w:pgSz w:w="11907" w:h="16839" w:code="9"/>
          <w:pgMar w:top="851" w:right="567" w:bottom="567" w:left="1134" w:header="720" w:footer="720" w:gutter="0"/>
          <w:cols w:space="708"/>
          <w:noEndnote/>
          <w:titlePg/>
          <w:docGrid w:linePitch="326"/>
        </w:sectPr>
      </w:pPr>
      <w:r w:rsidRPr="005C24A0">
        <w:t xml:space="preserve">Во всем, что не урегулировано Извещением о проведении </w:t>
      </w:r>
      <w:r>
        <w:t>закупки</w:t>
      </w:r>
      <w:r w:rsidRPr="005C24A0">
        <w:t xml:space="preserve"> и настоящей Документацией, Заказчик, Претенденты, и другие лица руководствуются </w:t>
      </w:r>
      <w:hyperlink r:id="rId29" w:history="1">
        <w:r w:rsidRPr="00AD4605">
          <w:rPr>
            <w:rStyle w:val="a3"/>
          </w:rPr>
          <w:t xml:space="preserve">Положением о закупках </w:t>
        </w:r>
        <w:proofErr w:type="gramStart"/>
        <w:r w:rsidRPr="00AD4605">
          <w:rPr>
            <w:rStyle w:val="a3"/>
          </w:rPr>
          <w:t xml:space="preserve">товаров,   </w:t>
        </w:r>
        <w:proofErr w:type="gramEnd"/>
        <w:r w:rsidRPr="00AD4605">
          <w:rPr>
            <w:rStyle w:val="a3"/>
          </w:rPr>
          <w:t xml:space="preserve">                   работ, услуг ПАО «</w:t>
        </w:r>
        <w:r w:rsidR="00C65123">
          <w:rPr>
            <w:rStyle w:val="a3"/>
          </w:rPr>
          <w:t>Башинформсвязь</w:t>
        </w:r>
        <w:r w:rsidRPr="00AD4605">
          <w:rPr>
            <w:rStyle w:val="a3"/>
          </w:rPr>
          <w:t>»,</w:t>
        </w:r>
      </w:hyperlink>
      <w:r w:rsidRPr="005C24A0">
        <w:t xml:space="preserve"> утвержденн</w:t>
      </w:r>
      <w:r>
        <w:t>ым</w:t>
      </w:r>
      <w:r w:rsidRPr="005C24A0">
        <w:t xml:space="preserve"> Советом директоров Общества </w:t>
      </w:r>
      <w:r>
        <w:t xml:space="preserve">                          </w:t>
      </w:r>
      <w:r w:rsidR="007B2DEC">
        <w:t>(Протокол № 27 от 21</w:t>
      </w:r>
      <w:r w:rsidRPr="001D4E0B">
        <w:t xml:space="preserve"> </w:t>
      </w:r>
      <w:r w:rsidR="007B2DEC">
        <w:t>ноябр</w:t>
      </w:r>
      <w:r w:rsidR="00104450">
        <w:t>я</w:t>
      </w:r>
      <w:r w:rsidRPr="001D4E0B">
        <w:t xml:space="preserve"> 2016 г</w:t>
      </w:r>
      <w:r>
        <w:t>.</w:t>
      </w:r>
      <w:r w:rsidRPr="005C24A0">
        <w:t>) и действующим законодательством Российской Федерации.</w:t>
      </w:r>
      <w:bookmarkStart w:id="25" w:name="_РАЗДЕЛ_III._ФОРМЫ"/>
      <w:bookmarkEnd w:id="25"/>
    </w:p>
    <w:p w:rsidR="00915B7D" w:rsidRPr="00E82F20" w:rsidRDefault="00915B7D" w:rsidP="00915B7D">
      <w:pPr>
        <w:pStyle w:val="1"/>
        <w:keepLines w:val="0"/>
        <w:spacing w:before="240" w:after="120"/>
        <w:ind w:left="851"/>
        <w:jc w:val="both"/>
        <w:rPr>
          <w:rFonts w:ascii="Times New Roman" w:eastAsia="MS Mincho" w:hAnsi="Times New Roman"/>
          <w:color w:val="548DD4"/>
          <w:kern w:val="32"/>
          <w:szCs w:val="24"/>
          <w:lang w:val="x-none" w:eastAsia="x-none"/>
        </w:rPr>
      </w:pPr>
      <w:bookmarkStart w:id="26" w:name="_Форма_5_Справка"/>
      <w:bookmarkStart w:id="27" w:name="_Форма_5_ФОРМА"/>
      <w:bookmarkStart w:id="28" w:name="_ФОРМА_№_1"/>
      <w:bookmarkStart w:id="29" w:name="_Toc438578264"/>
      <w:bookmarkEnd w:id="26"/>
      <w:bookmarkEnd w:id="27"/>
      <w:bookmarkEnd w:id="28"/>
      <w:r w:rsidRPr="00E82F20">
        <w:rPr>
          <w:rFonts w:ascii="Times New Roman" w:eastAsia="MS Mincho" w:hAnsi="Times New Roman"/>
          <w:color w:val="548DD4"/>
          <w:kern w:val="32"/>
          <w:szCs w:val="24"/>
          <w:lang w:val="x-none" w:eastAsia="x-none"/>
        </w:rPr>
        <w:t>ФОРМА</w:t>
      </w:r>
      <w:r>
        <w:rPr>
          <w:rFonts w:ascii="Times New Roman" w:eastAsia="MS Mincho" w:hAnsi="Times New Roman"/>
          <w:color w:val="548DD4"/>
          <w:kern w:val="32"/>
          <w:szCs w:val="24"/>
          <w:lang w:eastAsia="x-none"/>
        </w:rPr>
        <w:t xml:space="preserve"> № 1</w:t>
      </w:r>
      <w:r w:rsidRPr="00E82F20">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 xml:space="preserve">ВКЛЮЧАЯ БЕНЕФИЦИАРОВ </w:t>
      </w:r>
      <w:r w:rsidRPr="009B6DCC">
        <w:rPr>
          <w:rFonts w:ascii="Times New Roman" w:eastAsia="MS Mincho" w:hAnsi="Times New Roman"/>
          <w:color w:val="548DD4"/>
          <w:kern w:val="32"/>
          <w:szCs w:val="24"/>
          <w:lang w:val="x-none" w:eastAsia="x-none"/>
        </w:rPr>
        <w:t>(</w:t>
      </w:r>
      <w:r>
        <w:rPr>
          <w:rFonts w:ascii="Times New Roman" w:eastAsia="MS Mincho" w:hAnsi="Times New Roman"/>
          <w:color w:val="548DD4"/>
          <w:kern w:val="32"/>
          <w:szCs w:val="24"/>
          <w:lang w:eastAsia="x-none"/>
        </w:rPr>
        <w:t>В ТОМ ЧИСЛЕ КОНЕЧНЫХ)</w:t>
      </w:r>
      <w:bookmarkEnd w:id="29"/>
    </w:p>
    <w:p w:rsidR="00915B7D" w:rsidRPr="005C24A0" w:rsidRDefault="00915B7D" w:rsidP="00915B7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915B7D" w:rsidRPr="007614E6" w:rsidTr="00907BCE">
        <w:trPr>
          <w:trHeight w:val="322"/>
        </w:trPr>
        <w:tc>
          <w:tcPr>
            <w:tcW w:w="5000" w:type="pct"/>
            <w:gridSpan w:val="35"/>
            <w:tcBorders>
              <w:top w:val="nil"/>
              <w:left w:val="nil"/>
              <w:bottom w:val="nil"/>
              <w:right w:val="nil"/>
            </w:tcBorders>
            <w:noWrap/>
            <w:vAlign w:val="center"/>
          </w:tcPr>
          <w:p w:rsidR="00915B7D" w:rsidRPr="007614E6" w:rsidRDefault="00915B7D" w:rsidP="00907BCE">
            <w:pPr>
              <w:suppressAutoHyphens/>
              <w:jc w:val="center"/>
              <w:rPr>
                <w:b/>
                <w:bCs/>
                <w:sz w:val="28"/>
                <w:szCs w:val="28"/>
                <w:lang w:eastAsia="ar-SA"/>
              </w:rPr>
            </w:pPr>
          </w:p>
        </w:tc>
      </w:tr>
      <w:tr w:rsidR="00915B7D" w:rsidRPr="007614E6" w:rsidTr="00907BCE">
        <w:trPr>
          <w:trHeight w:val="284"/>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bCs/>
                <w:i/>
                <w:sz w:val="16"/>
                <w:szCs w:val="16"/>
                <w:lang w:eastAsia="ar-SA"/>
              </w:rPr>
            </w:pPr>
          </w:p>
        </w:tc>
      </w:tr>
      <w:tr w:rsidR="00915B7D" w:rsidRPr="007614E6" w:rsidTr="00907BCE">
        <w:trPr>
          <w:trHeight w:val="277"/>
        </w:trPr>
        <w:tc>
          <w:tcPr>
            <w:tcW w:w="5000" w:type="pct"/>
            <w:gridSpan w:val="35"/>
            <w:tcBorders>
              <w:top w:val="nil"/>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915B7D" w:rsidRPr="007614E6" w:rsidTr="00907BCE">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r>
      <w:tr w:rsidR="00915B7D" w:rsidRPr="007614E6" w:rsidTr="00907BCE">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915B7D" w:rsidRPr="007614E6" w:rsidTr="00907BCE">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эмитированных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Количество </w:t>
            </w:r>
            <w:proofErr w:type="gramStart"/>
            <w:r w:rsidRPr="007614E6">
              <w:rPr>
                <w:sz w:val="16"/>
                <w:szCs w:val="16"/>
                <w:lang w:eastAsia="ar-SA"/>
              </w:rPr>
              <w:t>акций(</w:t>
            </w:r>
            <w:proofErr w:type="gramEnd"/>
            <w:r w:rsidRPr="007614E6">
              <w:rPr>
                <w:sz w:val="16"/>
                <w:szCs w:val="16"/>
                <w:lang w:eastAsia="ar-SA"/>
              </w:rPr>
              <w:t>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 xml:space="preserve">Номинальная стоимость </w:t>
            </w:r>
            <w:proofErr w:type="gramStart"/>
            <w:r w:rsidRPr="007614E6">
              <w:rPr>
                <w:sz w:val="16"/>
                <w:szCs w:val="16"/>
                <w:lang w:eastAsia="ar-SA"/>
              </w:rPr>
              <w:t>акций(</w:t>
            </w:r>
            <w:proofErr w:type="gramEnd"/>
            <w:r w:rsidRPr="007614E6">
              <w:rPr>
                <w:sz w:val="16"/>
                <w:szCs w:val="16"/>
                <w:lang w:eastAsia="ar-SA"/>
              </w:rPr>
              <w:t>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915B7D" w:rsidRPr="007614E6" w:rsidRDefault="00915B7D" w:rsidP="00907BCE">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r w:rsidRPr="007614E6">
              <w:rPr>
                <w:sz w:val="16"/>
                <w:szCs w:val="16"/>
                <w:lang w:eastAsia="ar-SA"/>
              </w:rPr>
              <w:t>35</w:t>
            </w: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r w:rsidR="00915B7D" w:rsidRPr="007614E6" w:rsidTr="00907BCE">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915B7D" w:rsidRPr="007614E6" w:rsidRDefault="00915B7D" w:rsidP="00907BCE">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915B7D" w:rsidRPr="007614E6" w:rsidRDefault="00915B7D" w:rsidP="00907BCE">
            <w:pPr>
              <w:suppressAutoHyphens/>
              <w:jc w:val="center"/>
              <w:rPr>
                <w:sz w:val="16"/>
                <w:szCs w:val="16"/>
                <w:lang w:eastAsia="ar-SA"/>
              </w:rPr>
            </w:pPr>
          </w:p>
        </w:tc>
      </w:tr>
    </w:tbl>
    <w:p w:rsidR="00915B7D" w:rsidRPr="007614E6" w:rsidRDefault="00915B7D" w:rsidP="00915B7D">
      <w:pPr>
        <w:suppressAutoHyphens/>
        <w:rPr>
          <w:b/>
          <w:bCs/>
          <w:lang w:eastAsia="ar-SA"/>
        </w:rPr>
      </w:pPr>
    </w:p>
    <w:p w:rsidR="00915B7D" w:rsidRDefault="00915B7D" w:rsidP="00915B7D">
      <w:pPr>
        <w:rPr>
          <w:color w:val="808080"/>
          <w:lang w:val="en-US"/>
        </w:rPr>
      </w:pPr>
    </w:p>
    <w:p w:rsidR="00915B7D" w:rsidRDefault="00915B7D" w:rsidP="00915B7D">
      <w:pPr>
        <w:rPr>
          <w:color w:val="808080"/>
          <w:lang w:val="en-US"/>
        </w:rPr>
      </w:pPr>
    </w:p>
    <w:p w:rsidR="00915B7D" w:rsidRPr="008607E1" w:rsidRDefault="00915B7D" w:rsidP="00915B7D">
      <w:pPr>
        <w:rPr>
          <w:color w:val="808080"/>
          <w:lang w:val="en-US"/>
        </w:rPr>
      </w:pPr>
    </w:p>
    <w:p w:rsidR="00915B7D" w:rsidRDefault="00915B7D" w:rsidP="00915B7D">
      <w:pPr>
        <w:rPr>
          <w:color w:val="808080"/>
        </w:rPr>
        <w:sectPr w:rsidR="00915B7D" w:rsidSect="00907BCE">
          <w:headerReference w:type="default" r:id="rId30"/>
          <w:pgSz w:w="16839" w:h="11907" w:orient="landscape" w:code="9"/>
          <w:pgMar w:top="1134" w:right="851" w:bottom="567" w:left="567" w:header="720" w:footer="720" w:gutter="0"/>
          <w:cols w:space="708"/>
          <w:noEndnote/>
          <w:docGrid w:linePitch="326"/>
        </w:sectPr>
      </w:pPr>
    </w:p>
    <w:p w:rsidR="00915B7D" w:rsidRPr="00E82F20" w:rsidRDefault="00915B7D" w:rsidP="00915B7D"/>
    <w:p w:rsidR="00915B7D" w:rsidRPr="00325455"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0" w:name="_РАЗДЕЛ_IV._Техническое"/>
      <w:bookmarkStart w:id="31" w:name="_Toc438578267"/>
      <w:bookmarkEnd w:id="30"/>
      <w:r w:rsidRPr="00325455">
        <w:rPr>
          <w:rFonts w:ascii="Times New Roman" w:eastAsia="MS Mincho" w:hAnsi="Times New Roman"/>
          <w:color w:val="17365D"/>
          <w:kern w:val="32"/>
          <w:szCs w:val="24"/>
          <w:lang w:val="x-none" w:eastAsia="x-none"/>
        </w:rPr>
        <w:t>РАЗДЕЛ I</w:t>
      </w:r>
      <w:r>
        <w:rPr>
          <w:rFonts w:ascii="Times New Roman" w:eastAsia="MS Mincho" w:hAnsi="Times New Roman"/>
          <w:color w:val="17365D"/>
          <w:kern w:val="32"/>
          <w:szCs w:val="24"/>
          <w:lang w:val="en-US" w:eastAsia="x-none"/>
        </w:rPr>
        <w:t>II</w:t>
      </w:r>
      <w:r w:rsidRPr="00325455">
        <w:rPr>
          <w:rFonts w:ascii="Times New Roman" w:eastAsia="MS Mincho" w:hAnsi="Times New Roman"/>
          <w:color w:val="17365D"/>
          <w:kern w:val="32"/>
          <w:szCs w:val="24"/>
          <w:lang w:val="x-none" w:eastAsia="x-none"/>
        </w:rPr>
        <w:t>. Техническое задание</w:t>
      </w:r>
      <w:bookmarkEnd w:id="31"/>
    </w:p>
    <w:p w:rsidR="00915B7D" w:rsidRDefault="00915B7D" w:rsidP="00915B7D">
      <w:pPr>
        <w:rPr>
          <w:rFonts w:eastAsia="MS Mincho"/>
          <w:lang w:eastAsia="x-none"/>
        </w:rPr>
      </w:pPr>
    </w:p>
    <w:p w:rsidR="00915B7D" w:rsidRPr="00325455" w:rsidRDefault="00DF655A" w:rsidP="00915B7D">
      <w:pPr>
        <w:rPr>
          <w:rFonts w:eastAsia="MS Mincho"/>
          <w:color w:val="17365D"/>
          <w:kern w:val="32"/>
          <w:lang w:val="x-none" w:eastAsia="x-none"/>
        </w:rPr>
      </w:pPr>
      <w:r>
        <w:rPr>
          <w:rFonts w:eastAsia="MS Mincho"/>
          <w:bCs/>
          <w:iCs/>
          <w:lang w:eastAsia="x-none"/>
        </w:rPr>
        <w:t>Количество поставляемого товара, объем выполняемых работ, оказываемых услуг, определяются в соответствии с п</w:t>
      </w:r>
      <w:r w:rsidR="006075C6">
        <w:rPr>
          <w:rFonts w:eastAsia="MS Mincho"/>
          <w:bCs/>
          <w:iCs/>
          <w:lang w:eastAsia="x-none"/>
        </w:rPr>
        <w:t>роектом Договора (</w:t>
      </w:r>
      <w:r w:rsidR="00752A4C">
        <w:rPr>
          <w:rFonts w:eastAsia="MS Mincho"/>
          <w:bCs/>
          <w:iCs/>
          <w:lang w:eastAsia="x-none"/>
        </w:rPr>
        <w:t>Раздел</w:t>
      </w:r>
      <w:r>
        <w:rPr>
          <w:rFonts w:eastAsia="MS Mincho"/>
          <w:bCs/>
          <w:iCs/>
          <w:lang w:eastAsia="x-none"/>
        </w:rPr>
        <w:t xml:space="preserve"> </w:t>
      </w:r>
      <w:r w:rsidR="00752A4C">
        <w:rPr>
          <w:rFonts w:eastAsia="MS Mincho"/>
          <w:color w:val="17365D"/>
          <w:kern w:val="32"/>
          <w:lang w:val="en-US" w:eastAsia="x-none"/>
        </w:rPr>
        <w:t>I</w:t>
      </w:r>
      <w:r w:rsidR="00752A4C" w:rsidRPr="00325455">
        <w:rPr>
          <w:rFonts w:eastAsia="MS Mincho"/>
          <w:color w:val="17365D"/>
          <w:kern w:val="32"/>
          <w:lang w:val="x-none" w:eastAsia="x-none"/>
        </w:rPr>
        <w:t>V</w:t>
      </w:r>
      <w:r w:rsidR="00752A4C">
        <w:rPr>
          <w:rFonts w:eastAsia="MS Mincho"/>
          <w:bCs/>
          <w:iCs/>
          <w:lang w:eastAsia="x-none"/>
        </w:rPr>
        <w:t xml:space="preserve"> </w:t>
      </w:r>
      <w:r>
        <w:rPr>
          <w:rFonts w:eastAsia="MS Mincho"/>
          <w:bCs/>
          <w:iCs/>
          <w:lang w:eastAsia="x-none"/>
        </w:rPr>
        <w:t xml:space="preserve">настоящей </w:t>
      </w:r>
      <w:r w:rsidRPr="00030F44">
        <w:rPr>
          <w:rFonts w:eastAsia="MS Mincho"/>
          <w:bCs/>
          <w:iCs/>
          <w:lang w:eastAsia="x-none"/>
        </w:rPr>
        <w:t>Документации</w:t>
      </w:r>
      <w:r>
        <w:rPr>
          <w:rFonts w:eastAsia="MS Mincho"/>
          <w:lang w:eastAsia="x-none"/>
        </w:rPr>
        <w:t>)</w:t>
      </w:r>
      <w:r w:rsidR="00915B7D">
        <w:rPr>
          <w:rFonts w:eastAsia="MS Mincho"/>
          <w:lang w:eastAsia="x-none"/>
        </w:rPr>
        <w:br w:type="page"/>
      </w:r>
    </w:p>
    <w:p w:rsidR="00915B7D" w:rsidRDefault="00915B7D" w:rsidP="00915B7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2" w:name="_РАЗДЕЛ_V._Проект"/>
      <w:bookmarkStart w:id="33" w:name="_Toc438578268"/>
      <w:bookmarkEnd w:id="32"/>
      <w:r w:rsidRPr="00325455">
        <w:rPr>
          <w:rFonts w:ascii="Times New Roman" w:eastAsia="MS Mincho" w:hAnsi="Times New Roman"/>
          <w:color w:val="17365D"/>
          <w:kern w:val="32"/>
          <w:szCs w:val="24"/>
          <w:lang w:val="x-none" w:eastAsia="x-none"/>
        </w:rPr>
        <w:t xml:space="preserve">РАЗДЕЛ </w:t>
      </w:r>
      <w:r>
        <w:rPr>
          <w:rFonts w:ascii="Times New Roman" w:eastAsia="MS Mincho" w:hAnsi="Times New Roman"/>
          <w:color w:val="17365D"/>
          <w:kern w:val="32"/>
          <w:szCs w:val="24"/>
          <w:lang w:val="en-US" w:eastAsia="x-none"/>
        </w:rPr>
        <w:t>I</w:t>
      </w:r>
      <w:r w:rsidRPr="00325455">
        <w:rPr>
          <w:rFonts w:ascii="Times New Roman" w:eastAsia="MS Mincho" w:hAnsi="Times New Roman"/>
          <w:color w:val="17365D"/>
          <w:kern w:val="32"/>
          <w:szCs w:val="24"/>
          <w:lang w:val="x-none" w:eastAsia="x-none"/>
        </w:rPr>
        <w:t>V. Проект договора</w:t>
      </w:r>
      <w:bookmarkEnd w:id="33"/>
    </w:p>
    <w:p w:rsidR="001F272A" w:rsidRDefault="001F272A" w:rsidP="001F272A">
      <w:pPr>
        <w:pStyle w:val="afff"/>
        <w:jc w:val="right"/>
        <w:rPr>
          <w:b w:val="0"/>
          <w:szCs w:val="24"/>
        </w:rPr>
      </w:pPr>
    </w:p>
    <w:p w:rsidR="001F272A" w:rsidRDefault="001F272A" w:rsidP="001F272A">
      <w:pPr>
        <w:pStyle w:val="afff"/>
        <w:jc w:val="right"/>
        <w:rPr>
          <w:b w:val="0"/>
          <w:szCs w:val="24"/>
        </w:rPr>
      </w:pPr>
    </w:p>
    <w:p w:rsidR="001F272A" w:rsidRPr="00685B18" w:rsidRDefault="001F272A" w:rsidP="001F272A">
      <w:pPr>
        <w:pStyle w:val="afff"/>
        <w:rPr>
          <w:sz w:val="28"/>
        </w:rPr>
      </w:pPr>
      <w:r w:rsidRPr="00164D8C">
        <w:rPr>
          <w:sz w:val="28"/>
        </w:rPr>
        <w:t xml:space="preserve">Лицензионный Договор № </w:t>
      </w:r>
    </w:p>
    <w:p w:rsidR="001F272A" w:rsidRPr="00164D8C" w:rsidRDefault="001F272A" w:rsidP="001F272A">
      <w:pPr>
        <w:pStyle w:val="afff"/>
      </w:pPr>
      <w:r w:rsidRPr="00164D8C">
        <w:t>о предоставлении права использования результата интеллектуальной деятельности на условиях лицензии</w:t>
      </w:r>
    </w:p>
    <w:p w:rsidR="001F272A" w:rsidRPr="00164D8C" w:rsidRDefault="001F272A" w:rsidP="001F272A">
      <w:pPr>
        <w:rPr>
          <w:sz w:val="28"/>
          <w:szCs w:val="20"/>
          <w:lang w:eastAsia="en-US"/>
        </w:rPr>
      </w:pPr>
    </w:p>
    <w:p w:rsidR="001F272A" w:rsidRPr="00164D8C" w:rsidRDefault="001F272A" w:rsidP="001F272A">
      <w:pPr>
        <w:rPr>
          <w:sz w:val="28"/>
          <w:szCs w:val="20"/>
          <w:lang w:eastAsia="en-US"/>
        </w:rPr>
      </w:pPr>
    </w:p>
    <w:p w:rsidR="001F272A" w:rsidRPr="00164D8C" w:rsidRDefault="001F272A" w:rsidP="001F272A">
      <w:pPr>
        <w:ind w:left="-1080" w:right="-365"/>
        <w:rPr>
          <w:bCs/>
        </w:rPr>
      </w:pPr>
      <w:r w:rsidRPr="00164D8C">
        <w:rPr>
          <w:bCs/>
        </w:rPr>
        <w:t xml:space="preserve">                   г. Москва</w:t>
      </w:r>
      <w:r w:rsidRPr="00164D8C">
        <w:rPr>
          <w:bCs/>
        </w:rPr>
        <w:tab/>
      </w:r>
      <w:r w:rsidRPr="00164D8C">
        <w:rPr>
          <w:bCs/>
        </w:rPr>
        <w:tab/>
      </w:r>
      <w:r w:rsidRPr="00164D8C">
        <w:rPr>
          <w:bCs/>
        </w:rPr>
        <w:tab/>
        <w:t xml:space="preserve">             </w:t>
      </w:r>
      <w:r w:rsidRPr="00164D8C">
        <w:rPr>
          <w:bCs/>
        </w:rPr>
        <w:tab/>
      </w:r>
      <w:r w:rsidRPr="00164D8C">
        <w:rPr>
          <w:bCs/>
        </w:rPr>
        <w:tab/>
      </w:r>
      <w:r w:rsidRPr="00164D8C">
        <w:rPr>
          <w:bCs/>
        </w:rPr>
        <w:tab/>
      </w:r>
      <w:r w:rsidRPr="00164D8C">
        <w:rPr>
          <w:bCs/>
        </w:rPr>
        <w:tab/>
      </w:r>
      <w:proofErr w:type="gramStart"/>
      <w:r w:rsidRPr="00164D8C">
        <w:rPr>
          <w:bCs/>
        </w:rPr>
        <w:t xml:space="preserve">   «</w:t>
      </w:r>
      <w:proofErr w:type="gramEnd"/>
      <w:r>
        <w:rPr>
          <w:bCs/>
        </w:rPr>
        <w:t>_</w:t>
      </w:r>
      <w:r w:rsidRPr="00164D8C">
        <w:rPr>
          <w:bCs/>
        </w:rPr>
        <w:t>__» ____________201</w:t>
      </w:r>
      <w:r>
        <w:rPr>
          <w:bCs/>
        </w:rPr>
        <w:t>6</w:t>
      </w:r>
      <w:r w:rsidRPr="00164D8C">
        <w:rPr>
          <w:bCs/>
        </w:rPr>
        <w:t xml:space="preserve">  года</w:t>
      </w:r>
    </w:p>
    <w:p w:rsidR="001F272A" w:rsidRPr="00164D8C" w:rsidRDefault="001F272A" w:rsidP="001F272A"/>
    <w:p w:rsidR="001F272A" w:rsidRPr="00B52D27" w:rsidRDefault="001F272A" w:rsidP="001F272A">
      <w:pPr>
        <w:pStyle w:val="010"/>
        <w:widowControl w:val="0"/>
        <w:ind w:firstLine="300"/>
      </w:pPr>
    </w:p>
    <w:p w:rsidR="001F272A" w:rsidRDefault="001F272A" w:rsidP="001F272A">
      <w:pPr>
        <w:pStyle w:val="010"/>
        <w:widowControl w:val="0"/>
        <w:ind w:firstLine="300"/>
      </w:pPr>
      <w:r w:rsidRPr="00B52D27">
        <w:rPr>
          <w:b/>
          <w:bCs/>
        </w:rPr>
        <w:t>Общество с ограниченной ответственностью «Старт2ком»</w:t>
      </w:r>
      <w:r w:rsidRPr="00B52D27">
        <w:t xml:space="preserve">, в лице </w:t>
      </w:r>
      <w:r>
        <w:t xml:space="preserve">Генерального </w:t>
      </w:r>
      <w:r w:rsidRPr="00D02C9F">
        <w:rPr>
          <w:sz w:val="23"/>
          <w:szCs w:val="23"/>
        </w:rPr>
        <w:t xml:space="preserve">директора </w:t>
      </w:r>
      <w:proofErr w:type="spellStart"/>
      <w:r w:rsidRPr="00D02C9F">
        <w:rPr>
          <w:sz w:val="23"/>
          <w:szCs w:val="23"/>
        </w:rPr>
        <w:t>Бахраха</w:t>
      </w:r>
      <w:proofErr w:type="spellEnd"/>
      <w:r w:rsidRPr="00D02C9F">
        <w:rPr>
          <w:sz w:val="23"/>
          <w:szCs w:val="23"/>
        </w:rPr>
        <w:t xml:space="preserve"> Максима Моисеевича, действующего на основании Устава</w:t>
      </w:r>
      <w:r w:rsidRPr="00B52D27">
        <w:t xml:space="preserve">, именуемое в дальнейшем </w:t>
      </w:r>
      <w:r w:rsidRPr="00B52D27">
        <w:rPr>
          <w:b/>
          <w:bCs/>
        </w:rPr>
        <w:t>«Лицензиар»</w:t>
      </w:r>
      <w:r w:rsidRPr="00B52D27">
        <w:t>, с одной стороны</w:t>
      </w:r>
      <w:r w:rsidRPr="00CF4774">
        <w:t xml:space="preserve">, и </w:t>
      </w:r>
      <w:r>
        <w:t>Публичное</w:t>
      </w:r>
      <w:r w:rsidRPr="00CF4774">
        <w:t xml:space="preserve"> акционерное общество  «</w:t>
      </w:r>
      <w:r>
        <w:t>Башинформсвязь</w:t>
      </w:r>
      <w:r w:rsidRPr="00CF4774">
        <w:t>» (</w:t>
      </w:r>
      <w:r>
        <w:t>П</w:t>
      </w:r>
      <w:r w:rsidRPr="00CF4774">
        <w:t>АО «</w:t>
      </w:r>
      <w:r>
        <w:t>Башинформсвязь</w:t>
      </w:r>
      <w:r w:rsidRPr="00CF4774">
        <w:t xml:space="preserve">»), </w:t>
      </w:r>
      <w:r w:rsidRPr="0018550C">
        <w:t xml:space="preserve">в лице </w:t>
      </w:r>
      <w:r>
        <w:t>___________</w:t>
      </w:r>
      <w:r w:rsidRPr="0018550C">
        <w:t xml:space="preserve">, действующего на основании </w:t>
      </w:r>
      <w:r>
        <w:t>______________</w:t>
      </w:r>
      <w:r w:rsidRPr="0018550C">
        <w:t xml:space="preserve">, с </w:t>
      </w:r>
      <w:r>
        <w:t>другой</w:t>
      </w:r>
      <w:r w:rsidRPr="0018550C">
        <w:t xml:space="preserve"> стороны</w:t>
      </w:r>
      <w:r w:rsidRPr="00CF4774">
        <w:t xml:space="preserve">, именуемое в дальнейшем </w:t>
      </w:r>
      <w:r w:rsidRPr="00CF4774">
        <w:rPr>
          <w:b/>
          <w:bCs/>
        </w:rPr>
        <w:t>«Лицензиат»</w:t>
      </w:r>
      <w:r w:rsidRPr="00CF4774">
        <w:t>, с другой стороны, именуемые вместе «Стороны», заключили настоящий Лицензионный договор (далее по тексту «Договор»):</w:t>
      </w:r>
    </w:p>
    <w:p w:rsidR="001F272A" w:rsidRPr="00B52D27" w:rsidRDefault="001F272A" w:rsidP="001F272A">
      <w:pPr>
        <w:pStyle w:val="010"/>
        <w:widowControl w:val="0"/>
        <w:ind w:firstLine="300"/>
      </w:pPr>
    </w:p>
    <w:p w:rsidR="001F272A" w:rsidRPr="00B52D27" w:rsidRDefault="001F272A" w:rsidP="001F272A">
      <w:pPr>
        <w:numPr>
          <w:ilvl w:val="0"/>
          <w:numId w:val="19"/>
        </w:numPr>
        <w:jc w:val="center"/>
        <w:rPr>
          <w:b/>
          <w:bCs/>
        </w:rPr>
      </w:pPr>
      <w:r w:rsidRPr="00B52D27">
        <w:rPr>
          <w:b/>
          <w:bCs/>
        </w:rPr>
        <w:t>Основные понятия, используемые в настоящем Договоре</w:t>
      </w:r>
    </w:p>
    <w:p w:rsidR="001F272A" w:rsidRPr="00B52D27" w:rsidRDefault="001F272A" w:rsidP="001F272A">
      <w:pPr>
        <w:ind w:firstLine="300"/>
        <w:jc w:val="both"/>
      </w:pPr>
    </w:p>
    <w:p w:rsidR="001F272A" w:rsidRPr="00164D8C" w:rsidRDefault="001F272A" w:rsidP="001F272A">
      <w:pPr>
        <w:jc w:val="both"/>
      </w:pPr>
      <w:r w:rsidRPr="00164D8C">
        <w:rPr>
          <w:b/>
        </w:rPr>
        <w:t xml:space="preserve">Лицензиар (Правообладатель) </w:t>
      </w:r>
      <w:r w:rsidRPr="00164D8C">
        <w:t>– ООО «Старт2ком» г. Москва, являющееся правообладателем программы для ЭВМ «Авто</w:t>
      </w:r>
      <w:r w:rsidR="00316457">
        <w:t>матизированная система расчетов</w:t>
      </w:r>
      <w:r w:rsidRPr="00164D8C">
        <w:t xml:space="preserve"> «</w:t>
      </w:r>
      <w:r>
        <w:t xml:space="preserve">Премьер-Старт </w:t>
      </w:r>
      <w:r w:rsidRPr="00685B18">
        <w:t>IP</w:t>
      </w:r>
      <w:r w:rsidRPr="00164D8C">
        <w:t xml:space="preserve">» </w:t>
      </w:r>
      <w:r>
        <w:t>(с</w:t>
      </w:r>
      <w:r w:rsidRPr="00164D8C">
        <w:t>видетельство о государственной р</w:t>
      </w:r>
      <w:r>
        <w:t xml:space="preserve">егистрации программы для ЭВМ № </w:t>
      </w:r>
      <w:r w:rsidRPr="00164D8C">
        <w:t>200861175</w:t>
      </w:r>
      <w:r>
        <w:t xml:space="preserve"> от 29.02.2008)</w:t>
      </w:r>
      <w:r w:rsidRPr="00685B18">
        <w:t xml:space="preserve"> </w:t>
      </w:r>
      <w:r>
        <w:t>(далее – модуль «Старт-</w:t>
      </w:r>
      <w:r>
        <w:rPr>
          <w:lang w:val="en-US"/>
        </w:rPr>
        <w:t>IP</w:t>
      </w:r>
      <w:r>
        <w:t>»</w:t>
      </w:r>
      <w:r w:rsidRPr="00685B18">
        <w:t xml:space="preserve"> </w:t>
      </w:r>
      <w:r>
        <w:t xml:space="preserve">АСР «Старт») и </w:t>
      </w:r>
      <w:r w:rsidRPr="00164D8C">
        <w:t xml:space="preserve">программы для ЭВМ </w:t>
      </w:r>
      <w:r>
        <w:t>«Автоматизированная система расчетов за услуги связи «СТАРТ» (с</w:t>
      </w:r>
      <w:r w:rsidRPr="00164D8C">
        <w:t>видетельство о государственной р</w:t>
      </w:r>
      <w:r>
        <w:t>егистрации программы для ЭВМ №2008611076 от 29 февраля 2008 г)</w:t>
      </w:r>
      <w:r w:rsidRPr="00164D8C">
        <w:t>.</w:t>
      </w:r>
    </w:p>
    <w:p w:rsidR="001F272A" w:rsidRPr="00164D8C" w:rsidRDefault="001F272A" w:rsidP="001F272A">
      <w:pPr>
        <w:jc w:val="both"/>
      </w:pPr>
    </w:p>
    <w:p w:rsidR="001F272A" w:rsidRPr="00B8667C" w:rsidRDefault="001F272A" w:rsidP="001F272A">
      <w:pPr>
        <w:jc w:val="both"/>
      </w:pPr>
      <w:r w:rsidRPr="00B52D27">
        <w:rPr>
          <w:b/>
          <w:bCs/>
        </w:rPr>
        <w:t>АСР «</w:t>
      </w:r>
      <w:r>
        <w:rPr>
          <w:b/>
          <w:bCs/>
        </w:rPr>
        <w:t>СТАРТ»</w:t>
      </w:r>
      <w:r w:rsidRPr="00B52D27">
        <w:rPr>
          <w:b/>
          <w:bCs/>
        </w:rPr>
        <w:t xml:space="preserve"> </w:t>
      </w:r>
      <w:r w:rsidRPr="00B52D27">
        <w:t>–  Программа для ЭВМ</w:t>
      </w:r>
      <w:r>
        <w:t xml:space="preserve"> «Автоматизированная система расчетов за услуги связи </w:t>
      </w:r>
      <w:r w:rsidRPr="00B52D27">
        <w:t>«</w:t>
      </w:r>
      <w:r>
        <w:t>СТАРТ</w:t>
      </w:r>
      <w:r w:rsidRPr="00B52D27">
        <w:t xml:space="preserve">», включающая </w:t>
      </w:r>
      <w:r>
        <w:rPr>
          <w:color w:val="000000"/>
        </w:rPr>
        <w:t>м</w:t>
      </w:r>
      <w:r w:rsidRPr="00B52D27">
        <w:rPr>
          <w:color w:val="000000"/>
        </w:rPr>
        <w:t>одуль «</w:t>
      </w:r>
      <w:r>
        <w:rPr>
          <w:color w:val="000000"/>
        </w:rPr>
        <w:t>СТАРТ-</w:t>
      </w:r>
      <w:r>
        <w:rPr>
          <w:color w:val="000000"/>
          <w:lang w:val="en-US"/>
        </w:rPr>
        <w:t>IP</w:t>
      </w:r>
      <w:r w:rsidRPr="00B52D27">
        <w:rPr>
          <w:color w:val="000000"/>
        </w:rPr>
        <w:t xml:space="preserve">» </w:t>
      </w:r>
      <w:r>
        <w:rPr>
          <w:color w:val="000000"/>
        </w:rPr>
        <w:t xml:space="preserve">АСР «Старт» </w:t>
      </w:r>
      <w:r w:rsidRPr="00B52D27">
        <w:rPr>
          <w:color w:val="000000"/>
        </w:rPr>
        <w:t xml:space="preserve">- </w:t>
      </w:r>
      <w:r w:rsidRPr="00B52D27">
        <w:t xml:space="preserve">представленная в объективной форме совокупность данных и команд, предназначенных для функционирования ЭВМ и других компьютерных устройств, включая подготовительные материалы, полученные в ходе разработки программы для ЭВМ, и порождаемые ею аудиовизуальные отображения в целях обеспечения информационной поддержки операционной деятельности </w:t>
      </w:r>
      <w:r w:rsidRPr="00164D8C">
        <w:t>оператора электросвязи</w:t>
      </w:r>
      <w:r>
        <w:t xml:space="preserve">. </w:t>
      </w:r>
    </w:p>
    <w:p w:rsidR="001F272A" w:rsidRPr="00164D8C" w:rsidRDefault="001F272A" w:rsidP="001F272A">
      <w:pPr>
        <w:jc w:val="both"/>
      </w:pPr>
    </w:p>
    <w:p w:rsidR="001F272A" w:rsidRPr="00B52D27" w:rsidRDefault="001F272A" w:rsidP="001F272A">
      <w:pPr>
        <w:jc w:val="both"/>
      </w:pPr>
    </w:p>
    <w:p w:rsidR="001F272A" w:rsidRPr="00B52D27" w:rsidRDefault="001F272A" w:rsidP="001F272A">
      <w:pPr>
        <w:numPr>
          <w:ilvl w:val="0"/>
          <w:numId w:val="19"/>
        </w:numPr>
        <w:jc w:val="center"/>
        <w:rPr>
          <w:b/>
          <w:bCs/>
        </w:rPr>
      </w:pPr>
      <w:r w:rsidRPr="00B52D27">
        <w:rPr>
          <w:b/>
          <w:bCs/>
        </w:rPr>
        <w:t>Предмет Договора</w:t>
      </w:r>
    </w:p>
    <w:p w:rsidR="001F272A" w:rsidRPr="00B52D27" w:rsidRDefault="001F272A" w:rsidP="001F272A">
      <w:pPr>
        <w:ind w:left="360"/>
        <w:rPr>
          <w:b/>
          <w:bCs/>
        </w:rPr>
      </w:pPr>
    </w:p>
    <w:p w:rsidR="001F272A" w:rsidRPr="00B52D27" w:rsidRDefault="001F272A" w:rsidP="001F272A">
      <w:pPr>
        <w:numPr>
          <w:ilvl w:val="1"/>
          <w:numId w:val="19"/>
        </w:numPr>
        <w:ind w:left="426" w:hanging="426"/>
        <w:jc w:val="both"/>
        <w:rPr>
          <w:bCs/>
        </w:rPr>
      </w:pPr>
      <w:r w:rsidRPr="00B52D27">
        <w:rPr>
          <w:rFonts w:ascii="Tahoma" w:hAnsi="Tahoma" w:cs="Tahoma"/>
        </w:rPr>
        <w:t xml:space="preserve"> </w:t>
      </w:r>
      <w:r w:rsidRPr="00B52D27">
        <w:rPr>
          <w:bCs/>
        </w:rPr>
        <w:t xml:space="preserve">Лицензиар обязуется предоставить Лицензиату право использования (простую неисключительную лицензию) на </w:t>
      </w:r>
      <w:r>
        <w:rPr>
          <w:bCs/>
        </w:rPr>
        <w:t xml:space="preserve">АСР «Старт» </w:t>
      </w:r>
      <w:r w:rsidRPr="00B52D27">
        <w:rPr>
          <w:bCs/>
        </w:rPr>
        <w:t xml:space="preserve">на срок действия настоящего Договора в следующих пределах: лицензия на </w:t>
      </w:r>
      <w:r>
        <w:rPr>
          <w:bCs/>
        </w:rPr>
        <w:t xml:space="preserve">АСР «Старт» </w:t>
      </w:r>
      <w:r w:rsidRPr="00B52D27">
        <w:rPr>
          <w:bCs/>
        </w:rPr>
        <w:t xml:space="preserve">разрешает Лицензиату использовать </w:t>
      </w:r>
      <w:r>
        <w:rPr>
          <w:bCs/>
        </w:rPr>
        <w:t xml:space="preserve">АСР «Старт» </w:t>
      </w:r>
      <w:r w:rsidRPr="00B52D27">
        <w:rPr>
          <w:bCs/>
        </w:rPr>
        <w:t>в своих производственных и коммерческих целях в объёмах и на территории, определённых в Приложении № 1 к Договору.</w:t>
      </w:r>
    </w:p>
    <w:p w:rsidR="001F272A" w:rsidRPr="00B52D27" w:rsidRDefault="001F272A" w:rsidP="001F272A">
      <w:pPr>
        <w:numPr>
          <w:ilvl w:val="1"/>
          <w:numId w:val="19"/>
        </w:numPr>
        <w:ind w:left="426" w:hanging="426"/>
        <w:jc w:val="both"/>
      </w:pPr>
      <w:r w:rsidRPr="00B52D27">
        <w:t xml:space="preserve"> Функциональное описание Программы, Лицензия на которую передается в рамках настоящего Договора, определено в Приложении № </w:t>
      </w:r>
      <w:r>
        <w:t>2</w:t>
      </w:r>
      <w:r w:rsidRPr="00B52D27">
        <w:t xml:space="preserve"> к настоящему Договору.</w:t>
      </w:r>
    </w:p>
    <w:p w:rsidR="001F272A" w:rsidRPr="00A45ADC" w:rsidRDefault="001F272A" w:rsidP="001F272A">
      <w:pPr>
        <w:ind w:left="360"/>
        <w:jc w:val="both"/>
      </w:pPr>
      <w:r w:rsidRPr="00B52D27">
        <w:t xml:space="preserve">Техническая и эксплуатационная документация, необходимая Лицензиату для использования </w:t>
      </w:r>
      <w:r>
        <w:t>АСР «СТАРТ»</w:t>
      </w:r>
      <w:r w:rsidRPr="00B52D27">
        <w:t>, передается Лицензиаром в момент передачи</w:t>
      </w:r>
      <w:r>
        <w:t xml:space="preserve"> АСР «СТАРТ»</w:t>
      </w:r>
      <w:r w:rsidRPr="00B52D27">
        <w:t xml:space="preserve"> на материальных носителях. </w:t>
      </w:r>
    </w:p>
    <w:p w:rsidR="001F272A" w:rsidRPr="00A45ADC" w:rsidRDefault="001F272A" w:rsidP="001F272A">
      <w:pPr>
        <w:jc w:val="both"/>
      </w:pPr>
    </w:p>
    <w:p w:rsidR="001F272A" w:rsidRPr="00B52D27" w:rsidRDefault="001F272A" w:rsidP="001F272A">
      <w:pPr>
        <w:numPr>
          <w:ilvl w:val="0"/>
          <w:numId w:val="19"/>
        </w:numPr>
        <w:jc w:val="center"/>
        <w:rPr>
          <w:b/>
          <w:bCs/>
        </w:rPr>
      </w:pPr>
      <w:r w:rsidRPr="00B52D27">
        <w:rPr>
          <w:b/>
          <w:bCs/>
        </w:rPr>
        <w:t>Права и обязательства сторон</w:t>
      </w:r>
    </w:p>
    <w:p w:rsidR="001F272A" w:rsidRDefault="001F272A" w:rsidP="001F272A">
      <w:pPr>
        <w:ind w:firstLine="300"/>
        <w:jc w:val="both"/>
        <w:rPr>
          <w:i/>
          <w:iCs/>
          <w:u w:val="single"/>
        </w:rPr>
      </w:pPr>
    </w:p>
    <w:p w:rsidR="001F272A" w:rsidRPr="00B52D27" w:rsidRDefault="001F272A" w:rsidP="001F272A">
      <w:pPr>
        <w:ind w:firstLine="300"/>
        <w:jc w:val="both"/>
        <w:rPr>
          <w:i/>
          <w:iCs/>
          <w:u w:val="single"/>
        </w:rPr>
      </w:pPr>
      <w:r w:rsidRPr="00B52D27">
        <w:rPr>
          <w:i/>
          <w:iCs/>
          <w:u w:val="single"/>
        </w:rPr>
        <w:t>Права и обязательства Лицензиа</w:t>
      </w:r>
      <w:r>
        <w:rPr>
          <w:i/>
          <w:iCs/>
          <w:u w:val="single"/>
        </w:rPr>
        <w:t>р</w:t>
      </w:r>
      <w:r w:rsidRPr="00B52D27">
        <w:rPr>
          <w:i/>
          <w:iCs/>
          <w:u w:val="single"/>
        </w:rPr>
        <w:t>а</w:t>
      </w:r>
    </w:p>
    <w:p w:rsidR="001F272A" w:rsidRPr="00B52D27" w:rsidRDefault="001F272A" w:rsidP="001F272A">
      <w:pPr>
        <w:tabs>
          <w:tab w:val="left" w:pos="540"/>
        </w:tabs>
        <w:ind w:left="400"/>
        <w:jc w:val="both"/>
      </w:pPr>
    </w:p>
    <w:p w:rsidR="001F272A" w:rsidRPr="00B52D27" w:rsidRDefault="001F272A" w:rsidP="001F272A">
      <w:pPr>
        <w:numPr>
          <w:ilvl w:val="1"/>
          <w:numId w:val="19"/>
        </w:numPr>
        <w:ind w:left="426" w:hanging="426"/>
        <w:jc w:val="both"/>
      </w:pPr>
      <w:r w:rsidRPr="00B52D27">
        <w:t>Лицензиар подтверждает, что на момент заключения настоящего Лицензионного догово</w:t>
      </w:r>
      <w:r w:rsidR="008641B1">
        <w:t>ра он является Правообладателем</w:t>
      </w:r>
      <w:r w:rsidRPr="00B52D27">
        <w:t xml:space="preserve"> результата интеллектуальной деятельности</w:t>
      </w:r>
      <w:r>
        <w:t xml:space="preserve"> на АСР «Старт»»</w:t>
      </w:r>
      <w:r w:rsidRPr="00B52D27">
        <w:t>.</w:t>
      </w:r>
    </w:p>
    <w:p w:rsidR="001F272A" w:rsidRPr="00B52D27" w:rsidRDefault="001F272A" w:rsidP="001F272A">
      <w:pPr>
        <w:numPr>
          <w:ilvl w:val="1"/>
          <w:numId w:val="19"/>
        </w:numPr>
        <w:ind w:left="426" w:hanging="426"/>
        <w:jc w:val="both"/>
      </w:pPr>
      <w:r w:rsidRPr="00B52D27">
        <w:t>Лицензиар подтверждает, что на момент заключения настоящего Договора он не связан и не будет связан в дальнейшем каким-либо договором или иным соглашением, способным тем или иным образом помешать полному или частичному осуществлению всех предусмотренных положений настоящего Договора с его стороны.</w:t>
      </w:r>
    </w:p>
    <w:p w:rsidR="001F272A" w:rsidRPr="00B52D27" w:rsidRDefault="001F272A" w:rsidP="001F272A">
      <w:pPr>
        <w:numPr>
          <w:ilvl w:val="1"/>
          <w:numId w:val="19"/>
        </w:numPr>
        <w:ind w:left="426" w:hanging="426"/>
        <w:jc w:val="both"/>
      </w:pPr>
      <w:r w:rsidRPr="00B52D27">
        <w:t xml:space="preserve">Заключение настоящего Договора не влечет за собой перехода исключительного права к Лицензиату. Лицензиат признает, что все исключительные права на относящиеся к </w:t>
      </w:r>
      <w:r>
        <w:t xml:space="preserve">АСР «СТАРТ» </w:t>
      </w:r>
      <w:r w:rsidRPr="00B52D27">
        <w:t>объекты интеллектуальной собственности, включая исключительные права на документацию, Лицензиар оставляет за собой.</w:t>
      </w:r>
    </w:p>
    <w:p w:rsidR="001F272A" w:rsidRPr="00B52D27" w:rsidRDefault="001F272A" w:rsidP="001F272A">
      <w:pPr>
        <w:numPr>
          <w:ilvl w:val="1"/>
          <w:numId w:val="19"/>
        </w:numPr>
        <w:ind w:left="426" w:hanging="426"/>
        <w:jc w:val="both"/>
      </w:pPr>
      <w:r w:rsidRPr="00B52D27">
        <w:t>Переход исключительного права на результат интеллектуальной деятельности к новому правообладателю не является основанием для изменения или расторжения настоящего Договора.</w:t>
      </w:r>
    </w:p>
    <w:p w:rsidR="001F272A" w:rsidRPr="00B52D27" w:rsidRDefault="001F272A" w:rsidP="001F272A">
      <w:pPr>
        <w:numPr>
          <w:ilvl w:val="1"/>
          <w:numId w:val="19"/>
        </w:numPr>
        <w:ind w:left="426" w:hanging="426"/>
        <w:jc w:val="both"/>
      </w:pPr>
      <w:r w:rsidRPr="00B52D27">
        <w:t xml:space="preserve">Лицензиар осуществляет контроль за целевым использованием программы </w:t>
      </w:r>
      <w:r>
        <w:t xml:space="preserve">АСР «Старт» </w:t>
      </w:r>
      <w:r w:rsidRPr="00B52D27">
        <w:t xml:space="preserve">Лицензиатом с правом отзыва Лицензии в случае нарушения Лицензиатом исключительного права на </w:t>
      </w:r>
      <w:r>
        <w:t>АСР «Старт»</w:t>
      </w:r>
      <w:r w:rsidRPr="00B52D27">
        <w:t xml:space="preserve"> или неприкос</w:t>
      </w:r>
      <w:r w:rsidR="008641B1">
        <w:t xml:space="preserve">новенности программы, а также </w:t>
      </w:r>
      <w:proofErr w:type="gramStart"/>
      <w:r w:rsidR="008641B1">
        <w:t xml:space="preserve">в </w:t>
      </w:r>
      <w:r w:rsidRPr="00B52D27">
        <w:t>случаях</w:t>
      </w:r>
      <w:proofErr w:type="gramEnd"/>
      <w:r w:rsidRPr="00B52D27">
        <w:t xml:space="preserve"> предусмотренных п.</w:t>
      </w:r>
      <w:r w:rsidR="008641B1">
        <w:t xml:space="preserve"> </w:t>
      </w:r>
      <w:r>
        <w:fldChar w:fldCharType="begin"/>
      </w:r>
      <w:r>
        <w:instrText xml:space="preserve"> REF _Ref399246629 \r \h </w:instrText>
      </w:r>
      <w:r>
        <w:fldChar w:fldCharType="separate"/>
      </w:r>
      <w:r>
        <w:t>10.3</w:t>
      </w:r>
      <w:r>
        <w:fldChar w:fldCharType="end"/>
      </w:r>
      <w:r>
        <w:t>-</w:t>
      </w:r>
      <w:r w:rsidR="008641B1">
        <w:t xml:space="preserve"> </w:t>
      </w:r>
      <w:r>
        <w:fldChar w:fldCharType="begin"/>
      </w:r>
      <w:r>
        <w:instrText xml:space="preserve"> REF _Ref399246640 \r \h </w:instrText>
      </w:r>
      <w:r>
        <w:fldChar w:fldCharType="separate"/>
      </w:r>
      <w:r>
        <w:t>10.6</w:t>
      </w:r>
      <w:r>
        <w:fldChar w:fldCharType="end"/>
      </w:r>
      <w:r>
        <w:t xml:space="preserve">, </w:t>
      </w:r>
      <w:r>
        <w:fldChar w:fldCharType="begin"/>
      </w:r>
      <w:r>
        <w:instrText xml:space="preserve"> REF _Ref399246667 \r \h </w:instrText>
      </w:r>
      <w:r>
        <w:fldChar w:fldCharType="separate"/>
      </w:r>
      <w:r>
        <w:t>12.3</w:t>
      </w:r>
      <w:r>
        <w:fldChar w:fldCharType="end"/>
      </w:r>
      <w:r>
        <w:t>.</w:t>
      </w:r>
    </w:p>
    <w:p w:rsidR="001F272A" w:rsidRDefault="001F272A" w:rsidP="001F272A">
      <w:pPr>
        <w:numPr>
          <w:ilvl w:val="1"/>
          <w:numId w:val="19"/>
        </w:numPr>
        <w:ind w:left="426" w:hanging="426"/>
        <w:jc w:val="both"/>
      </w:pPr>
      <w:r w:rsidRPr="00B52D27">
        <w:t xml:space="preserve">Лицензиар гарантирует работоспособность </w:t>
      </w:r>
      <w:r>
        <w:t xml:space="preserve">АСР «Старт» </w:t>
      </w:r>
      <w:r w:rsidRPr="00B52D27">
        <w:t xml:space="preserve">на протяжении гарантийного периода, равного 12 (Двенадцать) месяцев с даты подписания Сторонами Акта приема – передачи Лицензии. </w:t>
      </w:r>
    </w:p>
    <w:p w:rsidR="001F272A" w:rsidRDefault="001F272A" w:rsidP="001F272A">
      <w:pPr>
        <w:numPr>
          <w:ilvl w:val="1"/>
          <w:numId w:val="19"/>
        </w:numPr>
        <w:ind w:left="426" w:hanging="426"/>
        <w:jc w:val="both"/>
      </w:pPr>
      <w:r>
        <w:t>Лицензиар обязуется в течение 5 (пяти) рабочих дней со дня подписания настоящего Договора передать Лицензиату:</w:t>
      </w:r>
    </w:p>
    <w:p w:rsidR="001F272A" w:rsidRDefault="001F272A" w:rsidP="001F272A">
      <w:pPr>
        <w:numPr>
          <w:ilvl w:val="2"/>
          <w:numId w:val="19"/>
        </w:numPr>
        <w:jc w:val="both"/>
      </w:pPr>
      <w:r>
        <w:t>образцы подписей лиц, которые будут подписывать выставляемые в адрес Лицензиата счета-фактуры;</w:t>
      </w:r>
    </w:p>
    <w:p w:rsidR="001F272A" w:rsidRDefault="001F272A" w:rsidP="001F272A">
      <w:pPr>
        <w:numPr>
          <w:ilvl w:val="2"/>
          <w:numId w:val="19"/>
        </w:numPr>
        <w:jc w:val="both"/>
      </w:pPr>
      <w: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1F272A" w:rsidRDefault="001F272A" w:rsidP="001F272A">
      <w:pPr>
        <w:numPr>
          <w:ilvl w:val="1"/>
          <w:numId w:val="19"/>
        </w:numPr>
        <w:jc w:val="both"/>
      </w:pPr>
      <w:r>
        <w:t>Лицензиар обязуется в письменной форме информировать Лицензиата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p>
    <w:p w:rsidR="001F272A" w:rsidRPr="00B52D27" w:rsidRDefault="001F272A" w:rsidP="001F272A">
      <w:pPr>
        <w:jc w:val="both"/>
      </w:pPr>
    </w:p>
    <w:p w:rsidR="001F272A" w:rsidRPr="00B52D27" w:rsidRDefault="001F272A" w:rsidP="001F272A">
      <w:pPr>
        <w:ind w:firstLine="300"/>
        <w:jc w:val="both"/>
        <w:rPr>
          <w:i/>
          <w:iCs/>
          <w:u w:val="single"/>
        </w:rPr>
      </w:pPr>
      <w:r w:rsidRPr="00B52D27">
        <w:rPr>
          <w:i/>
          <w:iCs/>
          <w:u w:val="single"/>
        </w:rPr>
        <w:t>Права и обязательства Лицензиата</w:t>
      </w:r>
    </w:p>
    <w:p w:rsidR="001F272A" w:rsidRPr="00B52D27" w:rsidRDefault="001F272A" w:rsidP="001F272A">
      <w:pPr>
        <w:ind w:firstLine="300"/>
        <w:jc w:val="both"/>
      </w:pPr>
    </w:p>
    <w:p w:rsidR="001F272A" w:rsidRPr="00B52D27" w:rsidRDefault="001F272A" w:rsidP="001F272A">
      <w:pPr>
        <w:ind w:firstLine="300"/>
        <w:jc w:val="both"/>
      </w:pPr>
    </w:p>
    <w:p w:rsidR="001F272A" w:rsidRPr="00B52D27" w:rsidRDefault="001F272A" w:rsidP="001F272A">
      <w:pPr>
        <w:numPr>
          <w:ilvl w:val="1"/>
          <w:numId w:val="19"/>
        </w:numPr>
        <w:ind w:left="426" w:hanging="426"/>
        <w:jc w:val="both"/>
      </w:pPr>
      <w:r w:rsidRPr="00B52D27">
        <w:t xml:space="preserve"> </w:t>
      </w:r>
      <w:bookmarkStart w:id="34" w:name="_Ref399247034"/>
      <w:r w:rsidRPr="00B52D27">
        <w:t xml:space="preserve">Лицензиат вправе без разрешения Лицензиара осуществлять в отношении </w:t>
      </w:r>
      <w:r>
        <w:t xml:space="preserve">АСР «Старт» </w:t>
      </w:r>
      <w:r w:rsidRPr="00B52D27">
        <w:t>следующие действия:</w:t>
      </w:r>
      <w:bookmarkEnd w:id="34"/>
    </w:p>
    <w:p w:rsidR="001F272A" w:rsidRPr="00B52D27" w:rsidRDefault="001F272A" w:rsidP="001F272A">
      <w:pPr>
        <w:numPr>
          <w:ilvl w:val="2"/>
          <w:numId w:val="19"/>
        </w:numPr>
        <w:jc w:val="both"/>
      </w:pPr>
      <w:bookmarkStart w:id="35" w:name="_Ref339024934"/>
      <w:r w:rsidRPr="00B52D27">
        <w:t xml:space="preserve">Вносить в </w:t>
      </w:r>
      <w:r>
        <w:t xml:space="preserve">АСР «Старт» </w:t>
      </w:r>
      <w:r w:rsidRPr="00B52D27">
        <w:t>изменения исключительно в целях ее функционирования на технических средствах Лицензиата и осуществлять действия, необходимые для функционирования программы в соответствии с ее назначением, в том числе запись и хранение в памяти ЭВМ (одной ЭВМ или одного пользователя сети).</w:t>
      </w:r>
      <w:bookmarkEnd w:id="35"/>
    </w:p>
    <w:p w:rsidR="001F272A" w:rsidRPr="00B52D27" w:rsidRDefault="001F272A" w:rsidP="001F272A">
      <w:pPr>
        <w:numPr>
          <w:ilvl w:val="2"/>
          <w:numId w:val="19"/>
        </w:numPr>
        <w:jc w:val="both"/>
      </w:pPr>
      <w:bookmarkStart w:id="36" w:name="_Ref399246890"/>
      <w:r w:rsidRPr="00B52D27">
        <w:t xml:space="preserve">Изготовить копию </w:t>
      </w:r>
      <w:r>
        <w:t xml:space="preserve">АСР «Старт» </w:t>
      </w:r>
      <w:r w:rsidRPr="00B52D27">
        <w:t xml:space="preserve">при условии, что эта копия предназначена только для архивных целей или для замены правомерно приобретенного экземпляра, в случаях, если такой экземпляр утерян, уничтожен или стал непригоден для использования. При этом копия </w:t>
      </w:r>
      <w:r>
        <w:t xml:space="preserve">АСР «Старт» </w:t>
      </w:r>
      <w:r w:rsidRPr="00B52D27">
        <w:t>не может быть использована в иных целях, чем</w:t>
      </w:r>
      <w:r>
        <w:t xml:space="preserve"> цели, указанные в подпункте </w:t>
      </w:r>
      <w:r>
        <w:fldChar w:fldCharType="begin"/>
      </w:r>
      <w:r>
        <w:instrText xml:space="preserve"> REF _Ref399246890 \r \h </w:instrText>
      </w:r>
      <w:r>
        <w:fldChar w:fldCharType="separate"/>
      </w:r>
      <w:r>
        <w:t>3.9.2</w:t>
      </w:r>
      <w:r>
        <w:fldChar w:fldCharType="end"/>
      </w:r>
      <w:r w:rsidRPr="00B52D27">
        <w:t>. настоящего пункта Договора, и должна быть уничтожена, если владение экземпляром программы перестало быть правомерным.</w:t>
      </w:r>
      <w:bookmarkEnd w:id="36"/>
    </w:p>
    <w:p w:rsidR="001F272A" w:rsidRDefault="001F272A" w:rsidP="001F272A">
      <w:pPr>
        <w:numPr>
          <w:ilvl w:val="2"/>
          <w:numId w:val="19"/>
        </w:numPr>
        <w:jc w:val="both"/>
      </w:pPr>
      <w:r w:rsidRPr="00B52D27">
        <w:t xml:space="preserve">Изучать, исследовать или испытывать функционирование Программы в целях определения идей и принципов, лежащих в основе любого элемента </w:t>
      </w:r>
      <w:r>
        <w:t>АСР «Старт»</w:t>
      </w:r>
      <w:r w:rsidRPr="00B52D27">
        <w:t xml:space="preserve">, путем осуществления действий, предусмотренных пунктом </w:t>
      </w:r>
      <w:r>
        <w:fldChar w:fldCharType="begin"/>
      </w:r>
      <w:r>
        <w:instrText xml:space="preserve"> REF _Ref399246945 \r \h </w:instrText>
      </w:r>
      <w:r>
        <w:fldChar w:fldCharType="separate"/>
      </w:r>
      <w:proofErr w:type="gramStart"/>
      <w:r>
        <w:t>3.9.4</w:t>
      </w:r>
      <w:r>
        <w:fldChar w:fldCharType="end"/>
      </w:r>
      <w:r w:rsidRPr="00B52D27">
        <w:t xml:space="preserve">  Договора</w:t>
      </w:r>
      <w:proofErr w:type="gramEnd"/>
      <w:r w:rsidRPr="00B52D27">
        <w:t>.</w:t>
      </w:r>
      <w:r>
        <w:t xml:space="preserve"> </w:t>
      </w:r>
    </w:p>
    <w:p w:rsidR="001F272A" w:rsidRPr="00B52D27" w:rsidRDefault="001F272A" w:rsidP="001F272A">
      <w:pPr>
        <w:numPr>
          <w:ilvl w:val="2"/>
          <w:numId w:val="19"/>
        </w:numPr>
        <w:jc w:val="both"/>
      </w:pPr>
      <w:bookmarkStart w:id="37" w:name="_Ref399246945"/>
      <w:r w:rsidRPr="00B52D27">
        <w:t>Воспроизвести и преобразовать объектный код в исходн</w:t>
      </w:r>
      <w:r>
        <w:t>ый текст (</w:t>
      </w:r>
      <w:proofErr w:type="spellStart"/>
      <w:r>
        <w:t>декомпилировать</w:t>
      </w:r>
      <w:proofErr w:type="spellEnd"/>
      <w:r>
        <w:t xml:space="preserve"> АСР «Старт»</w:t>
      </w:r>
      <w:r w:rsidRPr="00B52D27">
        <w:t xml:space="preserve">) или поручить иным лицам осуществить эти действия, если они необходимы для достижения способности к взаимодействию независимо разработанной Лицензиатом Программы с другими программами для ЭВМ, которые могут взаимодействовать с </w:t>
      </w:r>
      <w:r>
        <w:t>АСР «Старт»</w:t>
      </w:r>
      <w:r w:rsidRPr="00B52D27">
        <w:t>, при соблюдении следующих условий:</w:t>
      </w:r>
      <w:bookmarkEnd w:id="37"/>
    </w:p>
    <w:p w:rsidR="001F272A" w:rsidRPr="00B52D27" w:rsidRDefault="001F272A" w:rsidP="001F272A">
      <w:pPr>
        <w:ind w:left="1224"/>
        <w:jc w:val="both"/>
      </w:pPr>
      <w:proofErr w:type="gramStart"/>
      <w:r w:rsidRPr="00B52D27">
        <w:t>а)</w:t>
      </w:r>
      <w:r w:rsidRPr="00B52D27">
        <w:tab/>
      </w:r>
      <w:proofErr w:type="gramEnd"/>
      <w:r w:rsidRPr="00B52D27">
        <w:t>информация, необходимая для достижения способности к взаимодействию, ранее не была доступна Лицензиату  из других источников,</w:t>
      </w:r>
    </w:p>
    <w:p w:rsidR="001F272A" w:rsidRPr="00B52D27" w:rsidRDefault="001F272A" w:rsidP="001F272A">
      <w:pPr>
        <w:ind w:left="1224"/>
        <w:jc w:val="both"/>
      </w:pPr>
      <w:r w:rsidRPr="00B52D27">
        <w:t xml:space="preserve">б) </w:t>
      </w:r>
      <w:r w:rsidRPr="00B52D27">
        <w:tab/>
        <w:t xml:space="preserve">указанные действия осуществляются в отношении только тех частей </w:t>
      </w:r>
      <w:r>
        <w:t>АСР «Старт»</w:t>
      </w:r>
      <w:r w:rsidRPr="00B52D27">
        <w:t>, которые необходимы для достижения способности к взаимодействию,</w:t>
      </w:r>
    </w:p>
    <w:p w:rsidR="001F272A" w:rsidRPr="003F7500" w:rsidRDefault="001F272A" w:rsidP="001F272A">
      <w:pPr>
        <w:ind w:left="1224"/>
        <w:jc w:val="both"/>
      </w:pPr>
      <w:r w:rsidRPr="00B52D27">
        <w:t xml:space="preserve">в) </w:t>
      </w:r>
      <w:r w:rsidRPr="00B52D27">
        <w:tab/>
        <w:t xml:space="preserve">информация, полученная в результате декомпилирования, может использоваться лишь для достижения способности к взаимодействию Программы с другими программами, не может передаваться иным лицам, за исключением случаев, когда это необходимо для достижения способности к взаимодействию Программы с другим программами, а также не может использоваться для разработки программы для ЭВМ, по своему виду существенно схожей с </w:t>
      </w:r>
      <w:r>
        <w:t>АСР «Старт»</w:t>
      </w:r>
      <w:r w:rsidRPr="00B52D27">
        <w:t xml:space="preserve">, или для осуществления другого действия, нарушающего исключительное право на </w:t>
      </w:r>
      <w:r>
        <w:t>АСР «Старт»</w:t>
      </w:r>
      <w:r w:rsidRPr="00B52D27">
        <w:t>.</w:t>
      </w:r>
    </w:p>
    <w:p w:rsidR="001F272A" w:rsidRPr="00B52D27" w:rsidRDefault="001F272A" w:rsidP="001F272A">
      <w:pPr>
        <w:numPr>
          <w:ilvl w:val="2"/>
          <w:numId w:val="19"/>
        </w:numPr>
        <w:jc w:val="both"/>
      </w:pPr>
      <w:r w:rsidRPr="00B52D27">
        <w:t xml:space="preserve">Применение положений, предусмотренных пунктом </w:t>
      </w:r>
      <w:r>
        <w:fldChar w:fldCharType="begin"/>
      </w:r>
      <w:r>
        <w:instrText xml:space="preserve"> REF _Ref399247034 \r \h </w:instrText>
      </w:r>
      <w:r>
        <w:fldChar w:fldCharType="separate"/>
      </w:r>
      <w:r>
        <w:t>3.9</w:t>
      </w:r>
      <w:r>
        <w:fldChar w:fldCharType="end"/>
      </w:r>
      <w:r w:rsidRPr="00B52D27">
        <w:t xml:space="preserve"> Договора, не может наносить неоправданный ущерб нормально</w:t>
      </w:r>
      <w:r>
        <w:t>му использованию АСР «</w:t>
      </w:r>
      <w:proofErr w:type="spellStart"/>
      <w:proofErr w:type="gramStart"/>
      <w:r>
        <w:t>Старт»</w:t>
      </w:r>
      <w:r w:rsidRPr="00B52D27">
        <w:t>и</w:t>
      </w:r>
      <w:proofErr w:type="spellEnd"/>
      <w:proofErr w:type="gramEnd"/>
      <w:r w:rsidRPr="00B52D27">
        <w:t xml:space="preserve"> не должно ущемлять необоснованным образом законные интересы Лицензиара.</w:t>
      </w:r>
    </w:p>
    <w:p w:rsidR="001F272A" w:rsidRPr="00B52D27" w:rsidRDefault="001F272A" w:rsidP="001F272A">
      <w:pPr>
        <w:ind w:left="426"/>
        <w:jc w:val="both"/>
      </w:pPr>
    </w:p>
    <w:p w:rsidR="001F272A" w:rsidRPr="00B52D27" w:rsidRDefault="001F272A" w:rsidP="001F272A">
      <w:pPr>
        <w:numPr>
          <w:ilvl w:val="1"/>
          <w:numId w:val="19"/>
        </w:numPr>
        <w:jc w:val="both"/>
      </w:pPr>
      <w:r w:rsidRPr="00B52D27">
        <w:t>Лицензиат обязуется:</w:t>
      </w:r>
    </w:p>
    <w:p w:rsidR="001F272A" w:rsidRPr="00B52D27" w:rsidRDefault="001F272A" w:rsidP="001F272A">
      <w:pPr>
        <w:numPr>
          <w:ilvl w:val="2"/>
          <w:numId w:val="19"/>
        </w:numPr>
        <w:jc w:val="both"/>
      </w:pPr>
      <w:r w:rsidRPr="00B52D27">
        <w:t xml:space="preserve">Оплатить </w:t>
      </w:r>
      <w:r w:rsidRPr="00A45ADC">
        <w:t>вознаграждение</w:t>
      </w:r>
      <w:r w:rsidRPr="00B52D27">
        <w:t xml:space="preserve"> за Лицензию в размерах и в сроки, определенные настоящим Договором.</w:t>
      </w:r>
    </w:p>
    <w:p w:rsidR="001F272A" w:rsidRPr="00B52D27" w:rsidRDefault="001F272A" w:rsidP="001F272A">
      <w:pPr>
        <w:numPr>
          <w:ilvl w:val="2"/>
          <w:numId w:val="19"/>
        </w:numPr>
        <w:jc w:val="both"/>
      </w:pPr>
      <w:bookmarkStart w:id="38" w:name="_Ref399246759"/>
      <w:r w:rsidRPr="00B52D27">
        <w:t xml:space="preserve">Использовать </w:t>
      </w:r>
      <w:r>
        <w:t xml:space="preserve">АСР «Старт» </w:t>
      </w:r>
      <w:r w:rsidRPr="00B52D27">
        <w:t>только в производственных и коммерческих целях в соответствии с определёнными настоящим Договором территорией и объемами Лицензии.</w:t>
      </w:r>
      <w:bookmarkEnd w:id="38"/>
    </w:p>
    <w:p w:rsidR="001F272A" w:rsidRDefault="001F272A" w:rsidP="001F272A">
      <w:pPr>
        <w:numPr>
          <w:ilvl w:val="2"/>
          <w:numId w:val="19"/>
        </w:numPr>
        <w:jc w:val="both"/>
      </w:pPr>
      <w:r w:rsidRPr="00B52D27">
        <w:t xml:space="preserve">Соблюдать права и законные интересы Лицензиара, не нарушать его исключительное право, не вносить в </w:t>
      </w:r>
      <w:r>
        <w:t xml:space="preserve">АСР «Старт» </w:t>
      </w:r>
      <w:r w:rsidRPr="00B52D27">
        <w:t xml:space="preserve">изменений (за исключением предусмотренных пунктом </w:t>
      </w:r>
      <w:r>
        <w:fldChar w:fldCharType="begin"/>
      </w:r>
      <w:r>
        <w:instrText xml:space="preserve"> REF _Ref339024934 \r \h  \* MERGEFORMAT </w:instrText>
      </w:r>
      <w:r>
        <w:fldChar w:fldCharType="separate"/>
      </w:r>
      <w:r>
        <w:t>3.9.1</w:t>
      </w:r>
      <w:r>
        <w:fldChar w:fldCharType="end"/>
      </w:r>
      <w:r w:rsidRPr="00B52D27">
        <w:t xml:space="preserve"> настоящего Договора), не тиражировать и не передавать любым т</w:t>
      </w:r>
      <w:r>
        <w:t>ретьим лицам.</w:t>
      </w:r>
    </w:p>
    <w:p w:rsidR="001F272A" w:rsidRPr="00B52D27" w:rsidRDefault="001F272A" w:rsidP="001F272A">
      <w:pPr>
        <w:numPr>
          <w:ilvl w:val="2"/>
          <w:numId w:val="19"/>
        </w:numPr>
        <w:jc w:val="both"/>
      </w:pPr>
      <w:r w:rsidRPr="00B52D27">
        <w:t>Лицензиат обязан предоставлять Лицензиару по его тр</w:t>
      </w:r>
      <w:r>
        <w:t>ебованию необходимую информацию</w:t>
      </w:r>
      <w:r w:rsidRPr="00B52D27">
        <w:t xml:space="preserve"> об использовании </w:t>
      </w:r>
      <w:r>
        <w:t xml:space="preserve">АСР «Старт» </w:t>
      </w:r>
      <w:r w:rsidRPr="00B52D27">
        <w:t>Лицензиатом.</w:t>
      </w:r>
    </w:p>
    <w:p w:rsidR="001F272A" w:rsidRPr="00B52D27" w:rsidRDefault="001F272A" w:rsidP="001F272A">
      <w:pPr>
        <w:ind w:firstLine="300"/>
        <w:jc w:val="both"/>
      </w:pPr>
    </w:p>
    <w:p w:rsidR="001F272A" w:rsidRPr="00B52D27" w:rsidRDefault="001F272A" w:rsidP="001F272A">
      <w:pPr>
        <w:numPr>
          <w:ilvl w:val="0"/>
          <w:numId w:val="19"/>
        </w:numPr>
        <w:jc w:val="center"/>
        <w:rPr>
          <w:b/>
          <w:bCs/>
        </w:rPr>
      </w:pPr>
      <w:r w:rsidRPr="00B52D27">
        <w:rPr>
          <w:b/>
          <w:bCs/>
        </w:rPr>
        <w:t>Порядок предоставления Лицензии</w:t>
      </w:r>
    </w:p>
    <w:p w:rsidR="001F272A" w:rsidRPr="00B52D27" w:rsidRDefault="001F272A" w:rsidP="001F272A">
      <w:pPr>
        <w:ind w:firstLine="300"/>
        <w:jc w:val="center"/>
        <w:rPr>
          <w:b/>
          <w:bCs/>
        </w:rPr>
      </w:pPr>
    </w:p>
    <w:p w:rsidR="001F272A" w:rsidRPr="00B52D27" w:rsidRDefault="001F272A" w:rsidP="001F272A">
      <w:pPr>
        <w:numPr>
          <w:ilvl w:val="1"/>
          <w:numId w:val="19"/>
        </w:numPr>
        <w:ind w:left="567" w:hanging="567"/>
        <w:jc w:val="both"/>
      </w:pPr>
      <w:r w:rsidRPr="00B52D27">
        <w:t>Лицензиар осуществляет фактическое предоставление Лицензиату Лицензии на</w:t>
      </w:r>
      <w:r>
        <w:t xml:space="preserve"> АСР «Старт» </w:t>
      </w:r>
      <w:r w:rsidRPr="00B52D27">
        <w:t xml:space="preserve">по утвержденной Лицензиаром форме Лицензии. </w:t>
      </w:r>
    </w:p>
    <w:p w:rsidR="001F272A" w:rsidRPr="00B52D27" w:rsidRDefault="001F272A" w:rsidP="001F272A">
      <w:pPr>
        <w:numPr>
          <w:ilvl w:val="1"/>
          <w:numId w:val="19"/>
        </w:numPr>
        <w:ind w:left="567" w:hanging="567"/>
        <w:jc w:val="both"/>
      </w:pPr>
      <w:r w:rsidRPr="00B52D27">
        <w:t>Лицензиар обеспечивает Лицензиату возможность правомерной установки экземпляра</w:t>
      </w:r>
      <w:r>
        <w:t xml:space="preserve"> АСР «Старт» </w:t>
      </w:r>
      <w:r w:rsidRPr="00B52D27">
        <w:t xml:space="preserve">на технические средства Лицензиата. </w:t>
      </w:r>
    </w:p>
    <w:p w:rsidR="001F272A" w:rsidRPr="00A353CA" w:rsidRDefault="001F272A" w:rsidP="001F272A">
      <w:pPr>
        <w:numPr>
          <w:ilvl w:val="1"/>
          <w:numId w:val="19"/>
        </w:numPr>
        <w:ind w:left="567" w:hanging="567"/>
        <w:jc w:val="both"/>
        <w:rPr>
          <w:highlight w:val="lightGray"/>
        </w:rPr>
      </w:pPr>
      <w:r w:rsidRPr="00A353CA">
        <w:t xml:space="preserve">Передача Лицензии на АСР «Старт» осуществляется </w:t>
      </w:r>
      <w:r w:rsidR="00A54157">
        <w:t>в течение 5 (пяти) рабочих дней со дня подписания настоящего Договора</w:t>
      </w:r>
      <w:r w:rsidRPr="00A353CA">
        <w:t xml:space="preserve">. </w:t>
      </w:r>
    </w:p>
    <w:p w:rsidR="001F272A" w:rsidRPr="00164D8C" w:rsidRDefault="001F272A" w:rsidP="001F272A">
      <w:pPr>
        <w:numPr>
          <w:ilvl w:val="1"/>
          <w:numId w:val="19"/>
        </w:numPr>
        <w:ind w:left="567" w:hanging="567"/>
        <w:jc w:val="both"/>
      </w:pPr>
      <w:r w:rsidRPr="00164D8C">
        <w:t xml:space="preserve">Стороны определили, что датой выдачи лицензии на АСР «Старт» будет считаться дата подписания сторонами соответствующего Акта приема-передачи лицензии. </w:t>
      </w:r>
    </w:p>
    <w:p w:rsidR="001F272A" w:rsidRPr="00B52D27" w:rsidRDefault="001F272A" w:rsidP="001F272A">
      <w:pPr>
        <w:jc w:val="both"/>
      </w:pPr>
    </w:p>
    <w:p w:rsidR="001F272A" w:rsidRPr="00A353CA" w:rsidRDefault="001F272A" w:rsidP="001F272A">
      <w:pPr>
        <w:numPr>
          <w:ilvl w:val="0"/>
          <w:numId w:val="19"/>
        </w:numPr>
        <w:jc w:val="center"/>
        <w:rPr>
          <w:b/>
          <w:bCs/>
        </w:rPr>
      </w:pPr>
      <w:r w:rsidRPr="00A353CA">
        <w:rPr>
          <w:b/>
          <w:bCs/>
        </w:rPr>
        <w:t>Стоимость Лицензии и порядок расчетов</w:t>
      </w:r>
    </w:p>
    <w:p w:rsidR="001F272A" w:rsidRPr="00B52D27" w:rsidRDefault="001F272A" w:rsidP="001F272A">
      <w:pPr>
        <w:jc w:val="center"/>
        <w:rPr>
          <w:b/>
          <w:bCs/>
        </w:rPr>
      </w:pPr>
    </w:p>
    <w:p w:rsidR="001F272A" w:rsidRPr="00164D8C" w:rsidRDefault="001F272A" w:rsidP="001F272A">
      <w:pPr>
        <w:numPr>
          <w:ilvl w:val="1"/>
          <w:numId w:val="19"/>
        </w:numPr>
        <w:spacing w:after="120"/>
        <w:ind w:left="567" w:hanging="567"/>
        <w:jc w:val="both"/>
        <w:outlineLvl w:val="0"/>
      </w:pPr>
      <w:r w:rsidRPr="00164D8C">
        <w:t xml:space="preserve">За передаваемые по настоящему Договору неисключительные права Лицензиат выплачивает Лицензиару вознаграждение в размере </w:t>
      </w:r>
      <w:r w:rsidR="008641B1">
        <w:t xml:space="preserve">8 352 000 </w:t>
      </w:r>
      <w:r w:rsidRPr="00164D8C">
        <w:t>(</w:t>
      </w:r>
      <w:r w:rsidR="008641B1">
        <w:t>восемь миллионов триста пятьдесят две тысячи</w:t>
      </w:r>
      <w:r>
        <w:t>) рублей 0</w:t>
      </w:r>
      <w:r w:rsidRPr="00164D8C">
        <w:t xml:space="preserve">0 копеек.  НДС не облагается согласно </w:t>
      </w:r>
      <w:proofErr w:type="spellStart"/>
      <w:r w:rsidRPr="00164D8C">
        <w:t>п.п</w:t>
      </w:r>
      <w:proofErr w:type="spellEnd"/>
      <w:r w:rsidRPr="00164D8C">
        <w:t>. 26 п.2 ст. 149 НК РФ.</w:t>
      </w:r>
    </w:p>
    <w:p w:rsidR="001F272A" w:rsidRDefault="001F272A" w:rsidP="001F272A">
      <w:pPr>
        <w:numPr>
          <w:ilvl w:val="1"/>
          <w:numId w:val="19"/>
        </w:numPr>
        <w:spacing w:after="120"/>
        <w:ind w:left="567" w:hanging="567"/>
        <w:jc w:val="both"/>
        <w:outlineLvl w:val="0"/>
      </w:pPr>
      <w:r w:rsidRPr="00196C09">
        <w:t xml:space="preserve">Стоимость </w:t>
      </w:r>
      <w:r>
        <w:t>неисключительных прав</w:t>
      </w:r>
      <w:r w:rsidRPr="00196C09">
        <w:t>, указанная в п.5.</w:t>
      </w:r>
      <w:r>
        <w:t>1</w:t>
      </w:r>
      <w:r w:rsidRPr="00196C09">
        <w:t xml:space="preserve"> Договора выплачивается в течение 30 (</w:t>
      </w:r>
      <w:r>
        <w:t>тридцати</w:t>
      </w:r>
      <w:r w:rsidRPr="00196C09">
        <w:t xml:space="preserve">) календарных дней с момента получения оригинала счета. </w:t>
      </w:r>
      <w:r>
        <w:t>Лицензиар</w:t>
      </w:r>
      <w:r w:rsidRPr="00196C09">
        <w:t xml:space="preserve">   выставляет счет не позднее 5 (пяти) рабочих д</w:t>
      </w:r>
      <w:r>
        <w:t xml:space="preserve">ней после подписания Сторонами Акта </w:t>
      </w:r>
      <w:r w:rsidRPr="00041ED6">
        <w:t>приема – передачи лицензии на Модуль «СТАРТ-IP» АСР «Старт»</w:t>
      </w:r>
      <w:r w:rsidRPr="00196C09">
        <w:t>.</w:t>
      </w:r>
    </w:p>
    <w:p w:rsidR="001F272A" w:rsidRDefault="001F272A" w:rsidP="001F272A">
      <w:pPr>
        <w:numPr>
          <w:ilvl w:val="1"/>
          <w:numId w:val="19"/>
        </w:numPr>
        <w:spacing w:after="120"/>
        <w:ind w:left="567" w:hanging="567"/>
        <w:jc w:val="both"/>
        <w:outlineLvl w:val="0"/>
      </w:pPr>
      <w:r w:rsidRPr="00164D8C">
        <w:t xml:space="preserve">Обязательства Лицензиата по оплате считаются исполненными с момента </w:t>
      </w:r>
      <w:r>
        <w:t xml:space="preserve">списания </w:t>
      </w:r>
      <w:r w:rsidRPr="00164D8C">
        <w:t xml:space="preserve">денежных средств </w:t>
      </w:r>
      <w:r>
        <w:t>с расчетного</w:t>
      </w:r>
      <w:r w:rsidRPr="00164D8C">
        <w:t xml:space="preserve"> счет</w:t>
      </w:r>
      <w:r>
        <w:t>а Лицензиат</w:t>
      </w:r>
      <w:r w:rsidRPr="00164D8C">
        <w:t>а.</w:t>
      </w:r>
    </w:p>
    <w:p w:rsidR="001F272A" w:rsidRPr="00B52D27" w:rsidRDefault="001F272A" w:rsidP="001F272A">
      <w:pPr>
        <w:numPr>
          <w:ilvl w:val="0"/>
          <w:numId w:val="19"/>
        </w:numPr>
        <w:jc w:val="center"/>
        <w:rPr>
          <w:b/>
          <w:bCs/>
        </w:rPr>
      </w:pPr>
      <w:r w:rsidRPr="00B52D27">
        <w:rPr>
          <w:b/>
          <w:bCs/>
        </w:rPr>
        <w:t>Дополнительные условия</w:t>
      </w:r>
    </w:p>
    <w:p w:rsidR="001F272A" w:rsidRPr="00B52D27" w:rsidRDefault="001F272A" w:rsidP="001F272A">
      <w:pPr>
        <w:tabs>
          <w:tab w:val="left" w:pos="2955"/>
        </w:tabs>
        <w:ind w:firstLine="300"/>
        <w:jc w:val="both"/>
        <w:rPr>
          <w:b/>
          <w:bCs/>
        </w:rPr>
      </w:pPr>
      <w:r w:rsidRPr="00B52D27">
        <w:rPr>
          <w:b/>
          <w:bCs/>
        </w:rPr>
        <w:tab/>
      </w:r>
    </w:p>
    <w:p w:rsidR="001F272A" w:rsidRPr="00B52D27" w:rsidRDefault="001F272A" w:rsidP="001F272A">
      <w:pPr>
        <w:numPr>
          <w:ilvl w:val="1"/>
          <w:numId w:val="19"/>
        </w:numPr>
        <w:ind w:left="426" w:hanging="426"/>
        <w:jc w:val="both"/>
      </w:pPr>
      <w:r w:rsidRPr="00B52D27">
        <w:t xml:space="preserve">Стороны определили, что Лицензия, предоставляемая по настоящему Договору, включает также право на использование названия программы для ЭВМ </w:t>
      </w:r>
      <w:r>
        <w:t xml:space="preserve">АСР «Старт» </w:t>
      </w:r>
      <w:proofErr w:type="gramStart"/>
      <w:r w:rsidRPr="00B52D27">
        <w:t>в  рекламных</w:t>
      </w:r>
      <w:proofErr w:type="gramEnd"/>
      <w:r w:rsidRPr="00B52D27">
        <w:t xml:space="preserve"> и отчетных документах с обязательным указанием названия Лицензиара.</w:t>
      </w:r>
    </w:p>
    <w:p w:rsidR="001F272A" w:rsidRPr="00B52D27" w:rsidRDefault="001F272A" w:rsidP="001F272A">
      <w:pPr>
        <w:numPr>
          <w:ilvl w:val="1"/>
          <w:numId w:val="19"/>
        </w:numPr>
        <w:ind w:left="426" w:hanging="426"/>
        <w:jc w:val="both"/>
      </w:pPr>
      <w:r w:rsidRPr="00B52D27">
        <w:t>Лицензиар для оповещения о принадлежащем ему исключительном праве на</w:t>
      </w:r>
      <w:r>
        <w:t xml:space="preserve"> АСР «Старт» </w:t>
      </w:r>
      <w:r w:rsidRPr="00B52D27">
        <w:t>вправе использовать знак охраны авторского права, который помещается на каждом экземпляре Программы (материальном носителе) и состоит из следующих элементов:</w:t>
      </w:r>
    </w:p>
    <w:p w:rsidR="001F272A" w:rsidRPr="00B52D27" w:rsidRDefault="001F272A" w:rsidP="001F272A">
      <w:pPr>
        <w:numPr>
          <w:ilvl w:val="2"/>
          <w:numId w:val="19"/>
        </w:numPr>
        <w:jc w:val="both"/>
      </w:pPr>
      <w:r w:rsidRPr="00B52D27">
        <w:t>латинской буквы «С» в окружности;</w:t>
      </w:r>
    </w:p>
    <w:p w:rsidR="001F272A" w:rsidRPr="00B52D27" w:rsidRDefault="001F272A" w:rsidP="001F272A">
      <w:pPr>
        <w:numPr>
          <w:ilvl w:val="2"/>
          <w:numId w:val="19"/>
        </w:numPr>
        <w:jc w:val="both"/>
      </w:pPr>
      <w:r w:rsidRPr="00B52D27">
        <w:t>наименования Лицензиара;</w:t>
      </w:r>
    </w:p>
    <w:p w:rsidR="001F272A" w:rsidRPr="00BC650C" w:rsidRDefault="001F272A" w:rsidP="001F272A">
      <w:pPr>
        <w:numPr>
          <w:ilvl w:val="2"/>
          <w:numId w:val="19"/>
        </w:numPr>
        <w:jc w:val="both"/>
      </w:pPr>
      <w:r w:rsidRPr="00BC650C">
        <w:t xml:space="preserve">дата внесения в Реестр программ для ЭВМ. </w:t>
      </w:r>
    </w:p>
    <w:p w:rsidR="001F272A" w:rsidRPr="00BC650C" w:rsidRDefault="001F272A" w:rsidP="001F272A">
      <w:pPr>
        <w:numPr>
          <w:ilvl w:val="1"/>
          <w:numId w:val="19"/>
        </w:numPr>
        <w:ind w:left="426" w:hanging="426"/>
        <w:jc w:val="both"/>
      </w:pPr>
      <w:r w:rsidRPr="00BC650C">
        <w:t>Лицензиар гарантирует, что АСР «Старт» будет функционировать в соответствии с эксплуатационной документацией, в течение гарантийного срока (1 год с момента подписания Акта приема-передачи на лицензию). При обнаружении неполадок в АСР «Старт» Правообладатель гарантирует их устранение в течение установленного гарантийного срока. Выданная гарантия является недействительной, если неполадки в Программе появились в результате аварии, умышленного повреждения Программы, либо нарушений инструкции по ее пользованию, а также в случае несанкционированного изменения структуры информационной среды (базы данных) Программы.</w:t>
      </w:r>
    </w:p>
    <w:p w:rsidR="001F272A" w:rsidRPr="00B52D27" w:rsidRDefault="001F272A" w:rsidP="001F272A">
      <w:pPr>
        <w:jc w:val="both"/>
      </w:pPr>
    </w:p>
    <w:p w:rsidR="001F272A" w:rsidRPr="00B52D27" w:rsidRDefault="001F272A" w:rsidP="001F272A">
      <w:pPr>
        <w:numPr>
          <w:ilvl w:val="0"/>
          <w:numId w:val="19"/>
        </w:numPr>
        <w:jc w:val="center"/>
        <w:rPr>
          <w:b/>
          <w:bCs/>
        </w:rPr>
      </w:pPr>
      <w:r w:rsidRPr="00B52D27">
        <w:rPr>
          <w:b/>
          <w:bCs/>
        </w:rPr>
        <w:t>Срок действия Договора и условия его расторжения</w:t>
      </w:r>
    </w:p>
    <w:p w:rsidR="001F272A" w:rsidRPr="00B52D27" w:rsidRDefault="001F272A" w:rsidP="001F272A">
      <w:pPr>
        <w:ind w:firstLine="300"/>
        <w:jc w:val="both"/>
        <w:rPr>
          <w:b/>
          <w:bCs/>
        </w:rPr>
      </w:pPr>
    </w:p>
    <w:p w:rsidR="001F272A" w:rsidRPr="00B52D27" w:rsidRDefault="001F272A" w:rsidP="001F272A">
      <w:pPr>
        <w:numPr>
          <w:ilvl w:val="1"/>
          <w:numId w:val="19"/>
        </w:numPr>
        <w:ind w:left="426" w:hanging="426"/>
        <w:jc w:val="both"/>
      </w:pPr>
      <w:r w:rsidRPr="00B52D27">
        <w:t>Настоящий Договор вступает в силу с момента подписания его обеими сторонами и действует:</w:t>
      </w:r>
    </w:p>
    <w:p w:rsidR="001F272A" w:rsidRPr="00B52D27" w:rsidRDefault="001F272A" w:rsidP="001F272A">
      <w:pPr>
        <w:pStyle w:val="010"/>
        <w:widowControl w:val="0"/>
        <w:numPr>
          <w:ilvl w:val="0"/>
          <w:numId w:val="20"/>
        </w:numPr>
      </w:pPr>
      <w:r w:rsidRPr="00B52D27">
        <w:t>в части срока действия Лицензии, а также в части защиты исключительных прав Лицензиара - в течение срока правовой охраны исключительных прав на Программу для ЭВМ, но не менее 5 (пяти) лет с даты заключения настоящего договора;</w:t>
      </w:r>
    </w:p>
    <w:p w:rsidR="001F272A" w:rsidRPr="00B52D27" w:rsidRDefault="001F272A" w:rsidP="001F272A">
      <w:pPr>
        <w:pStyle w:val="010"/>
        <w:widowControl w:val="0"/>
        <w:numPr>
          <w:ilvl w:val="0"/>
          <w:numId w:val="20"/>
        </w:numPr>
      </w:pPr>
      <w:r w:rsidRPr="00B52D27">
        <w:t>в части исполнения обязательств Сторон по предмету настоящего Договора – до момента их исполнения в полном объеме, а именно:</w:t>
      </w:r>
    </w:p>
    <w:p w:rsidR="001F272A" w:rsidRPr="00B52D27" w:rsidRDefault="001F272A" w:rsidP="001F272A">
      <w:pPr>
        <w:pStyle w:val="010"/>
        <w:widowControl w:val="0"/>
        <w:numPr>
          <w:ilvl w:val="0"/>
          <w:numId w:val="20"/>
        </w:numPr>
      </w:pPr>
      <w:r w:rsidRPr="00B52D27">
        <w:t>у Лицензиара – до даты предоставления Лицензиату Лицензии;</w:t>
      </w:r>
    </w:p>
    <w:p w:rsidR="001F272A" w:rsidRPr="00B52D27" w:rsidRDefault="001F272A" w:rsidP="001F272A">
      <w:pPr>
        <w:pStyle w:val="010"/>
        <w:widowControl w:val="0"/>
        <w:numPr>
          <w:ilvl w:val="0"/>
          <w:numId w:val="20"/>
        </w:numPr>
      </w:pPr>
      <w:r w:rsidRPr="00B52D27">
        <w:t>у Лицензиата – до момента исполнения денежного обязательства по оплате вознаграждения за Лицензию.</w:t>
      </w:r>
    </w:p>
    <w:p w:rsidR="001F272A" w:rsidRPr="00B52D27" w:rsidRDefault="001F272A" w:rsidP="001F272A">
      <w:pPr>
        <w:numPr>
          <w:ilvl w:val="1"/>
          <w:numId w:val="19"/>
        </w:numPr>
        <w:ind w:left="426" w:hanging="426"/>
        <w:jc w:val="both"/>
      </w:pPr>
      <w:r w:rsidRPr="00B52D27">
        <w:t xml:space="preserve">Одностороннее расторжение настоящего Договора и прекращение прав Лицензиата на использование программы </w:t>
      </w:r>
      <w:r>
        <w:t xml:space="preserve">АСР «Старт» </w:t>
      </w:r>
      <w:r w:rsidRPr="00B52D27">
        <w:t>возможно по требованию Лицензиара в следующих случаях:</w:t>
      </w:r>
    </w:p>
    <w:p w:rsidR="001F272A" w:rsidRPr="00B52D27" w:rsidRDefault="001F272A" w:rsidP="001F272A">
      <w:pPr>
        <w:numPr>
          <w:ilvl w:val="0"/>
          <w:numId w:val="21"/>
        </w:numPr>
        <w:tabs>
          <w:tab w:val="left" w:pos="993"/>
        </w:tabs>
        <w:ind w:left="993" w:hanging="567"/>
        <w:jc w:val="both"/>
      </w:pPr>
      <w:r w:rsidRPr="00B52D27">
        <w:t>нарушение Лицензиатом срока оплаты выставленного счета в соответствии с разделом 5 настоящего Договора на срок более, чем 60 календарных дней;</w:t>
      </w:r>
    </w:p>
    <w:p w:rsidR="001F272A" w:rsidRPr="00B52D27" w:rsidRDefault="001F272A" w:rsidP="001F272A">
      <w:pPr>
        <w:numPr>
          <w:ilvl w:val="0"/>
          <w:numId w:val="21"/>
        </w:numPr>
        <w:tabs>
          <w:tab w:val="left" w:pos="993"/>
        </w:tabs>
        <w:ind w:left="993" w:hanging="567"/>
      </w:pPr>
      <w:r w:rsidRPr="00B52D27">
        <w:t xml:space="preserve">нарушение Лицензиатом исключительных и интеллектуальных </w:t>
      </w:r>
      <w:proofErr w:type="gramStart"/>
      <w:r w:rsidRPr="00B52D27">
        <w:t>прав  Лицензиара</w:t>
      </w:r>
      <w:proofErr w:type="gramEnd"/>
      <w:r w:rsidRPr="00B52D27">
        <w:t>;</w:t>
      </w:r>
    </w:p>
    <w:p w:rsidR="001F272A" w:rsidRPr="00B52D27" w:rsidRDefault="001F272A" w:rsidP="001F272A">
      <w:pPr>
        <w:numPr>
          <w:ilvl w:val="0"/>
          <w:numId w:val="21"/>
        </w:numPr>
        <w:tabs>
          <w:tab w:val="left" w:pos="993"/>
        </w:tabs>
        <w:ind w:left="993" w:hanging="567"/>
        <w:jc w:val="both"/>
      </w:pPr>
      <w:r w:rsidRPr="00B52D27">
        <w:t>нарушение Лицензиатом условий конфиденциальности.</w:t>
      </w:r>
    </w:p>
    <w:p w:rsidR="001F272A" w:rsidRPr="00B52D27" w:rsidRDefault="001F272A" w:rsidP="001F272A">
      <w:pPr>
        <w:numPr>
          <w:ilvl w:val="1"/>
          <w:numId w:val="19"/>
        </w:numPr>
        <w:ind w:left="426" w:hanging="426"/>
        <w:jc w:val="both"/>
      </w:pPr>
      <w:r w:rsidRPr="00B52D27">
        <w:t>При одностороннем расторжении настоящего Договора по вышеуказанным основаниям Лицензиар вправе без соблюдения судебных процедур письменно уведомить об этом Лицензиата в течение 5 (пяти) дней с момента выявления нарушения, при этом денежные средства, оплаченные Лицензиатом за использование неисключительной Лицензии, ему не возвращаются.</w:t>
      </w:r>
    </w:p>
    <w:p w:rsidR="001F272A" w:rsidRPr="00B52D27" w:rsidRDefault="001F272A" w:rsidP="001F272A">
      <w:pPr>
        <w:numPr>
          <w:ilvl w:val="1"/>
          <w:numId w:val="19"/>
        </w:numPr>
        <w:ind w:left="426" w:hanging="426"/>
        <w:jc w:val="both"/>
      </w:pPr>
      <w:r w:rsidRPr="00B52D27">
        <w:t>Досрочное расторжение настоящего Договора и прекращение прав Лицензиата на использование</w:t>
      </w:r>
      <w:r>
        <w:t xml:space="preserve"> АСР «Старт» </w:t>
      </w:r>
      <w:r w:rsidRPr="00B52D27">
        <w:t>возможно по взаимному соглашению сторон.</w:t>
      </w:r>
    </w:p>
    <w:p w:rsidR="001F272A" w:rsidRPr="00B52D27" w:rsidRDefault="001F272A" w:rsidP="001F272A">
      <w:pPr>
        <w:numPr>
          <w:ilvl w:val="2"/>
          <w:numId w:val="19"/>
        </w:numPr>
        <w:jc w:val="both"/>
      </w:pPr>
      <w:r w:rsidRPr="00B52D27">
        <w:t>Требование стороны по досрочному расторжению настоящего Договора направляются другой стороне в письменном виде за один месяц до расторжения с изложением оснований и рассматриваются в течение десяти календарных дней. Расторжение Договора по обоюдному согласию сторон оформляется протоколом за подписью уполномоченных лиц.</w:t>
      </w:r>
    </w:p>
    <w:p w:rsidR="001F272A" w:rsidRPr="00B52D27" w:rsidRDefault="001F272A" w:rsidP="001F272A">
      <w:pPr>
        <w:numPr>
          <w:ilvl w:val="2"/>
          <w:numId w:val="19"/>
        </w:numPr>
        <w:jc w:val="both"/>
      </w:pPr>
      <w:r w:rsidRPr="00B52D27">
        <w:t>Настоящий Договор считается расторгнутым, а действие прав Лицензиата на использование программы прекращенным по истечении 30 календарных (тридцати) дней с даты получения одной стороной письменного уведомления другой стороны, если сторона, получившая такое уведомление, не ответила на него в течение указанного срока в письменной форме или ответила согласием.</w:t>
      </w:r>
    </w:p>
    <w:p w:rsidR="001F272A" w:rsidRPr="00B52D27" w:rsidRDefault="001F272A" w:rsidP="001F272A">
      <w:pPr>
        <w:numPr>
          <w:ilvl w:val="2"/>
          <w:numId w:val="19"/>
        </w:numPr>
        <w:jc w:val="both"/>
      </w:pPr>
      <w:r w:rsidRPr="00B52D27">
        <w:t>В случае возникновения спора между сторонами по вопросу досрочного расторжения настоящего Договора, он передается на разрешение в суд в установленном законодательством порядке.</w:t>
      </w:r>
    </w:p>
    <w:p w:rsidR="001F272A" w:rsidRPr="00B52D27" w:rsidRDefault="001F272A" w:rsidP="001F272A">
      <w:pPr>
        <w:numPr>
          <w:ilvl w:val="1"/>
          <w:numId w:val="19"/>
        </w:numPr>
        <w:ind w:left="426" w:hanging="426"/>
        <w:jc w:val="both"/>
      </w:pPr>
      <w:r w:rsidRPr="00B52D27">
        <w:t>После прекращения прав на использование программы Лицензиат обязуется немедленно прекратить ее исполь</w:t>
      </w:r>
      <w:r w:rsidR="008641B1">
        <w:t>зование и в течение 10 (десяти)</w:t>
      </w:r>
      <w:r w:rsidRPr="00B52D27">
        <w:t xml:space="preserve"> календарных дней либо вернуть все имеющиеся у него экземпляры </w:t>
      </w:r>
      <w:r>
        <w:t xml:space="preserve">АСР «Старт» </w:t>
      </w:r>
      <w:r w:rsidRPr="00B52D27">
        <w:t xml:space="preserve">Лицензиару, либо уничтожить их и передать Лицензиару </w:t>
      </w:r>
      <w:proofErr w:type="gramStart"/>
      <w:r w:rsidRPr="00B52D27">
        <w:t>надлежащим образом</w:t>
      </w:r>
      <w:proofErr w:type="gramEnd"/>
      <w:r w:rsidRPr="00B52D27">
        <w:t xml:space="preserve"> оформленный акт об уничтожении.</w:t>
      </w:r>
    </w:p>
    <w:p w:rsidR="001F272A" w:rsidRPr="00B52D27" w:rsidRDefault="001F272A" w:rsidP="001F272A">
      <w:pPr>
        <w:numPr>
          <w:ilvl w:val="1"/>
          <w:numId w:val="19"/>
        </w:numPr>
        <w:ind w:left="426" w:hanging="426"/>
        <w:jc w:val="both"/>
      </w:pPr>
      <w:r w:rsidRPr="00B52D27">
        <w:t>Прекращение действия Лицензионного договора не освобождает стороны от выполнения ранее возникших обязательств по данному Договору.</w:t>
      </w:r>
    </w:p>
    <w:p w:rsidR="001F272A" w:rsidRPr="00B52D27" w:rsidRDefault="001F272A" w:rsidP="001F272A">
      <w:pPr>
        <w:numPr>
          <w:ilvl w:val="1"/>
          <w:numId w:val="19"/>
        </w:numPr>
        <w:ind w:left="426" w:hanging="426"/>
        <w:jc w:val="both"/>
      </w:pPr>
      <w:r w:rsidRPr="00B52D27">
        <w:t>Дополнения и/или изменения к настоящему Договору вносятся на основании письменного соглашения сторон за подписью уполномоченных на то лиц.</w:t>
      </w:r>
    </w:p>
    <w:p w:rsidR="001F272A" w:rsidRPr="00B52D27" w:rsidRDefault="001F272A" w:rsidP="001F272A">
      <w:pPr>
        <w:numPr>
          <w:ilvl w:val="1"/>
          <w:numId w:val="19"/>
        </w:numPr>
        <w:ind w:left="426" w:hanging="426"/>
        <w:jc w:val="both"/>
      </w:pPr>
      <w:r w:rsidRPr="00B52D27">
        <w:t>В случае изменения действующего законодательства РФ в течение срока действия настоящего Договора, предусматривающего иные для сторон правила, чем те, которые установлены Договором, его условия в обязательном порядке пересматриваются в целях защиты интересов обеих сторон.</w:t>
      </w:r>
    </w:p>
    <w:p w:rsidR="001F272A" w:rsidRDefault="001F272A" w:rsidP="001F272A">
      <w:pPr>
        <w:pStyle w:val="010"/>
        <w:widowControl w:val="0"/>
        <w:ind w:firstLine="300"/>
        <w:jc w:val="center"/>
        <w:outlineLvl w:val="0"/>
        <w:rPr>
          <w:b/>
          <w:bCs/>
        </w:rPr>
      </w:pPr>
    </w:p>
    <w:p w:rsidR="001F272A" w:rsidRPr="00B52D27" w:rsidRDefault="001F272A" w:rsidP="001F272A">
      <w:pPr>
        <w:numPr>
          <w:ilvl w:val="0"/>
          <w:numId w:val="19"/>
        </w:numPr>
        <w:jc w:val="center"/>
        <w:rPr>
          <w:b/>
          <w:bCs/>
        </w:rPr>
      </w:pPr>
      <w:r w:rsidRPr="00B52D27">
        <w:rPr>
          <w:b/>
          <w:bCs/>
        </w:rPr>
        <w:t xml:space="preserve">Обеспечение конфиденциальности </w:t>
      </w:r>
    </w:p>
    <w:p w:rsidR="001F272A" w:rsidRPr="00B52D27" w:rsidRDefault="001F272A" w:rsidP="001F272A">
      <w:pPr>
        <w:ind w:firstLine="300"/>
        <w:jc w:val="center"/>
        <w:rPr>
          <w:b/>
          <w:bCs/>
        </w:rPr>
      </w:pPr>
    </w:p>
    <w:p w:rsidR="001F272A" w:rsidRPr="00B52D27" w:rsidRDefault="001F272A" w:rsidP="001F272A">
      <w:pPr>
        <w:numPr>
          <w:ilvl w:val="1"/>
          <w:numId w:val="19"/>
        </w:numPr>
        <w:ind w:left="426" w:hanging="426"/>
        <w:jc w:val="both"/>
      </w:pPr>
      <w:r w:rsidRPr="00B52D27">
        <w:t>Стороны договорились, что вся информация, передаваемая друг другу в ходе исполнения настоящего Договора, будет считаться конфиденциальной и передача ее третьим лицам возможна только по письменному соглашению сторон.</w:t>
      </w:r>
    </w:p>
    <w:p w:rsidR="001F272A" w:rsidRPr="00B52D27" w:rsidRDefault="001F272A" w:rsidP="001F272A">
      <w:pPr>
        <w:numPr>
          <w:ilvl w:val="1"/>
          <w:numId w:val="19"/>
        </w:numPr>
        <w:ind w:left="426" w:hanging="426"/>
        <w:jc w:val="both"/>
      </w:pPr>
      <w:r w:rsidRPr="00B52D27">
        <w:t xml:space="preserve">Стороны будут нести ответственность за обеспечение конфиденциальности передаваемых по Договору сведений. </w:t>
      </w:r>
    </w:p>
    <w:p w:rsidR="001F272A" w:rsidRPr="00B52D27" w:rsidRDefault="001F272A" w:rsidP="001F272A">
      <w:pPr>
        <w:numPr>
          <w:ilvl w:val="1"/>
          <w:numId w:val="19"/>
        </w:numPr>
        <w:ind w:left="426" w:hanging="426"/>
        <w:jc w:val="both"/>
      </w:pPr>
      <w:r w:rsidRPr="00B52D27">
        <w:t>Лицензиат признает, что</w:t>
      </w:r>
      <w:r>
        <w:t xml:space="preserve"> АСР «Старт» </w:t>
      </w:r>
      <w:r w:rsidRPr="00B52D27">
        <w:t>передан ему на условиях конфиденциальности, ее конструкция и концепция составляют коммерческую тайну Лицензиара.</w:t>
      </w:r>
    </w:p>
    <w:p w:rsidR="001F272A" w:rsidRPr="00B52D27" w:rsidRDefault="001F272A" w:rsidP="001F272A">
      <w:pPr>
        <w:numPr>
          <w:ilvl w:val="1"/>
          <w:numId w:val="19"/>
        </w:numPr>
        <w:ind w:left="426" w:hanging="426"/>
        <w:jc w:val="both"/>
      </w:pPr>
      <w:r w:rsidRPr="00B52D27">
        <w:t>Лицензиат не должен демонстрировать</w:t>
      </w:r>
      <w:r>
        <w:t xml:space="preserve"> АСР «Старт» </w:t>
      </w:r>
      <w:r w:rsidRPr="00B52D27">
        <w:t xml:space="preserve">или допускать ее демонстрацию третьим лицам в какой бы то ни было форме без предварительного письменного согласия Лицензиара. </w:t>
      </w:r>
    </w:p>
    <w:p w:rsidR="001F272A" w:rsidRPr="00B52D27" w:rsidRDefault="001F272A" w:rsidP="001F272A">
      <w:pPr>
        <w:numPr>
          <w:ilvl w:val="1"/>
          <w:numId w:val="19"/>
        </w:numPr>
        <w:ind w:left="426" w:hanging="426"/>
        <w:jc w:val="both"/>
      </w:pPr>
      <w:r w:rsidRPr="00B52D27">
        <w:t xml:space="preserve">Лицензиат обязуется не производить обратного проектирования </w:t>
      </w:r>
      <w:r>
        <w:t xml:space="preserve">АСР «Старт» </w:t>
      </w:r>
      <w:r w:rsidRPr="00B52D27">
        <w:t>(включая, например, обратную компиляцию, технику декомпилирования или иные подобные методы) с целью определения конструкции, концепции и методологии программы для включения в состав какого-либо разрабатываемого им продукта или в каких-то иных целях.</w:t>
      </w:r>
    </w:p>
    <w:p w:rsidR="001F272A" w:rsidRPr="00B52D27" w:rsidRDefault="001F272A" w:rsidP="001F272A">
      <w:pPr>
        <w:numPr>
          <w:ilvl w:val="1"/>
          <w:numId w:val="19"/>
        </w:numPr>
        <w:ind w:left="426" w:hanging="426"/>
        <w:jc w:val="both"/>
      </w:pPr>
      <w:r w:rsidRPr="00B52D27">
        <w:t xml:space="preserve"> Стороны договорились, что конфиденциальность соблюдается ими в течение всего срока действия переданной по настоящему Договору Лицензии.</w:t>
      </w:r>
    </w:p>
    <w:p w:rsidR="001F272A" w:rsidRPr="00B52D27" w:rsidRDefault="001F272A" w:rsidP="001F272A">
      <w:pPr>
        <w:tabs>
          <w:tab w:val="left" w:pos="900"/>
        </w:tabs>
        <w:jc w:val="both"/>
      </w:pPr>
    </w:p>
    <w:p w:rsidR="001F272A" w:rsidRPr="00B52D27" w:rsidRDefault="001F272A" w:rsidP="001F272A">
      <w:pPr>
        <w:numPr>
          <w:ilvl w:val="0"/>
          <w:numId w:val="19"/>
        </w:numPr>
        <w:jc w:val="center"/>
        <w:rPr>
          <w:b/>
          <w:bCs/>
        </w:rPr>
      </w:pPr>
      <w:r w:rsidRPr="00B52D27">
        <w:rPr>
          <w:b/>
          <w:bCs/>
        </w:rPr>
        <w:t>Защита исключительных прав</w:t>
      </w:r>
    </w:p>
    <w:p w:rsidR="001F272A" w:rsidRPr="00B52D27" w:rsidRDefault="001F272A" w:rsidP="001F272A">
      <w:pPr>
        <w:ind w:firstLine="300"/>
        <w:jc w:val="both"/>
      </w:pPr>
    </w:p>
    <w:p w:rsidR="001F272A" w:rsidRPr="00B52D27" w:rsidRDefault="001F272A" w:rsidP="001F272A">
      <w:pPr>
        <w:numPr>
          <w:ilvl w:val="1"/>
          <w:numId w:val="19"/>
        </w:numPr>
        <w:ind w:left="426" w:hanging="426"/>
        <w:jc w:val="both"/>
      </w:pPr>
      <w:r w:rsidRPr="00B52D27">
        <w:t>Защита исключительных прав на результаты интеллектуальной деятельности осуществляется в порядке, предусмотренном четвертой частью ГК РФ.</w:t>
      </w:r>
    </w:p>
    <w:p w:rsidR="001F272A" w:rsidRPr="00B52D27" w:rsidRDefault="001F272A" w:rsidP="001F272A">
      <w:pPr>
        <w:numPr>
          <w:ilvl w:val="1"/>
          <w:numId w:val="19"/>
        </w:numPr>
        <w:ind w:left="426" w:hanging="426"/>
        <w:jc w:val="both"/>
      </w:pPr>
      <w:r w:rsidRPr="00B52D27">
        <w:t>Защита прав осуществляется, в частности, путем предъявления требования:</w:t>
      </w:r>
    </w:p>
    <w:p w:rsidR="001F272A" w:rsidRPr="00B52D27" w:rsidRDefault="001F272A" w:rsidP="001F272A">
      <w:pPr>
        <w:ind w:left="700"/>
        <w:jc w:val="both"/>
      </w:pPr>
      <w:r w:rsidRPr="00B52D27">
        <w:t>а) о признании права – к лицу, которое отрицает или иным образом не признает право, нарушая тем самым интересы Лицензиара,</w:t>
      </w:r>
    </w:p>
    <w:p w:rsidR="001F272A" w:rsidRPr="00B52D27" w:rsidRDefault="001F272A" w:rsidP="001F272A">
      <w:pPr>
        <w:ind w:left="700"/>
        <w:jc w:val="both"/>
      </w:pPr>
      <w:r w:rsidRPr="00B52D27">
        <w:t>б) о пресечении действий, нарушающих право и создающих угрозу его нарушения, - к лицу, совершающему такие действия или осуществляющие необходимые приготовления к нему,</w:t>
      </w:r>
    </w:p>
    <w:p w:rsidR="001F272A" w:rsidRPr="00B52D27" w:rsidRDefault="001F272A" w:rsidP="001F272A">
      <w:pPr>
        <w:ind w:left="700"/>
        <w:jc w:val="both"/>
      </w:pPr>
      <w:r w:rsidRPr="00B52D27">
        <w:t>в) о возмещении убытков – к лицу, неправомерно использовавшему результат интеллектуальной деятельности без заключения соглашения с Лицензиаром (бездоговорное использование) либо иным образом нарушившему его исключительное право и причинившему ущерб,</w:t>
      </w:r>
    </w:p>
    <w:p w:rsidR="001F272A" w:rsidRPr="00B52D27" w:rsidRDefault="001F272A" w:rsidP="001F272A">
      <w:pPr>
        <w:ind w:left="700"/>
        <w:jc w:val="both"/>
      </w:pPr>
      <w:r w:rsidRPr="00B52D27">
        <w:t xml:space="preserve">г) об изъятии материального носителя </w:t>
      </w:r>
      <w:proofErr w:type="gramStart"/>
      <w:r w:rsidRPr="00B52D27">
        <w:t>–  к</w:t>
      </w:r>
      <w:proofErr w:type="gramEnd"/>
      <w:r w:rsidRPr="00B52D27">
        <w:t xml:space="preserve"> недобросовестному приобретателю,</w:t>
      </w:r>
    </w:p>
    <w:p w:rsidR="001F272A" w:rsidRPr="00B52D27" w:rsidRDefault="001F272A" w:rsidP="001F272A">
      <w:pPr>
        <w:ind w:left="700"/>
        <w:jc w:val="both"/>
      </w:pPr>
      <w:r w:rsidRPr="00B52D27">
        <w:t>е) о публикации решения суда о допущенном нарушении с указанием действительного правообладателя – к нарушителю исключительного права.</w:t>
      </w:r>
    </w:p>
    <w:p w:rsidR="001F272A" w:rsidRPr="00B52D27" w:rsidRDefault="001F272A" w:rsidP="001F272A">
      <w:pPr>
        <w:numPr>
          <w:ilvl w:val="1"/>
          <w:numId w:val="19"/>
        </w:numPr>
        <w:ind w:left="426" w:hanging="426"/>
        <w:jc w:val="both"/>
      </w:pPr>
      <w:r w:rsidRPr="00B52D27">
        <w:t>При нарушении исключительного права Лицензиар вправе вместо возмещения убытков требовать от нарушителя выплаты компенсации за нарушение указанного права. Компенсация подлежит взысканию при доказанности факта правонарушения. При этом Лицензиар, обратившейся за защитой права, освобождается от доказывания размера причиненных ему убытков.</w:t>
      </w:r>
    </w:p>
    <w:p w:rsidR="001F272A" w:rsidRPr="00B52D27" w:rsidRDefault="001F272A" w:rsidP="001F272A">
      <w:pPr>
        <w:ind w:left="426"/>
        <w:jc w:val="both"/>
      </w:pPr>
      <w:r w:rsidRPr="00B52D27">
        <w:t>Размер компенсации определяется судом в зависимости от характера нарушения и иных обстоятельств дела с учетом требований разумности и справедливости.</w:t>
      </w:r>
    </w:p>
    <w:p w:rsidR="001F272A" w:rsidRPr="00B52D27" w:rsidRDefault="001F272A" w:rsidP="001F272A">
      <w:pPr>
        <w:ind w:left="426"/>
        <w:jc w:val="both"/>
      </w:pPr>
      <w:r w:rsidRPr="00B52D27">
        <w:t>Лицензиар вправе требовать от нарушителя выплаты компенсации за каждый случай неправомерного использования результата интеллектуальной собственности либо за допущенное правонарушение в целом.</w:t>
      </w:r>
    </w:p>
    <w:p w:rsidR="001F272A" w:rsidRDefault="001F272A" w:rsidP="001F272A">
      <w:pPr>
        <w:tabs>
          <w:tab w:val="left" w:pos="900"/>
        </w:tabs>
        <w:ind w:firstLine="800"/>
        <w:jc w:val="both"/>
      </w:pPr>
    </w:p>
    <w:p w:rsidR="001F272A" w:rsidRDefault="001F272A" w:rsidP="001F272A">
      <w:pPr>
        <w:tabs>
          <w:tab w:val="left" w:pos="900"/>
        </w:tabs>
        <w:ind w:firstLine="800"/>
        <w:jc w:val="both"/>
      </w:pPr>
    </w:p>
    <w:p w:rsidR="001F272A" w:rsidRPr="00B52D27" w:rsidRDefault="001F272A" w:rsidP="001F272A">
      <w:pPr>
        <w:numPr>
          <w:ilvl w:val="0"/>
          <w:numId w:val="19"/>
        </w:numPr>
        <w:jc w:val="center"/>
        <w:rPr>
          <w:b/>
          <w:bCs/>
        </w:rPr>
      </w:pPr>
      <w:r w:rsidRPr="00B52D27">
        <w:rPr>
          <w:b/>
          <w:bCs/>
        </w:rPr>
        <w:t xml:space="preserve">Ответственность сторон </w:t>
      </w:r>
    </w:p>
    <w:p w:rsidR="001F272A" w:rsidRPr="00B52D27" w:rsidRDefault="001F272A" w:rsidP="001F272A">
      <w:pPr>
        <w:ind w:firstLine="300"/>
        <w:jc w:val="both"/>
      </w:pPr>
    </w:p>
    <w:p w:rsidR="001F272A" w:rsidRPr="00B52D27" w:rsidRDefault="001F272A" w:rsidP="001F272A">
      <w:pPr>
        <w:numPr>
          <w:ilvl w:val="1"/>
          <w:numId w:val="19"/>
        </w:numPr>
        <w:ind w:left="426" w:hanging="426"/>
        <w:jc w:val="both"/>
      </w:pPr>
      <w:r w:rsidRPr="00B52D27">
        <w:t>Стороны несут ответственность за неисполнение или ненадлежащее исполнение предусмотренных настоящим Договором обязательств в соответствии с действующим законодательством РФ и условиями настоящего Договора.</w:t>
      </w:r>
    </w:p>
    <w:p w:rsidR="001F272A" w:rsidRPr="00B52D27" w:rsidRDefault="001F272A" w:rsidP="001F272A">
      <w:pPr>
        <w:numPr>
          <w:ilvl w:val="1"/>
          <w:numId w:val="19"/>
        </w:numPr>
        <w:ind w:left="426" w:hanging="426"/>
        <w:jc w:val="both"/>
      </w:pPr>
      <w:r w:rsidRPr="00B52D27">
        <w:t>Выплата штрафных санкций не освобождает виновную сторону от исполнения предусмотренных обязательств по настоящему Договору.</w:t>
      </w:r>
    </w:p>
    <w:p w:rsidR="001F272A" w:rsidRPr="00B52D27" w:rsidRDefault="001F272A" w:rsidP="001F272A">
      <w:pPr>
        <w:numPr>
          <w:ilvl w:val="1"/>
          <w:numId w:val="19"/>
        </w:numPr>
        <w:ind w:left="426" w:hanging="426"/>
        <w:jc w:val="both"/>
      </w:pPr>
      <w:bookmarkStart w:id="39" w:name="_Ref399246629"/>
      <w:r w:rsidRPr="00B52D27">
        <w:t xml:space="preserve">В случае нарушения Лицензиатом исключительных прав Лицензиара  - нарушения неприкосновенности </w:t>
      </w:r>
      <w:r>
        <w:t>АСР «Старт»</w:t>
      </w:r>
      <w:r w:rsidRPr="00B52D27">
        <w:t xml:space="preserve">, воспроизведения </w:t>
      </w:r>
      <w:r>
        <w:t xml:space="preserve">АСР «Старт» </w:t>
      </w:r>
      <w:r w:rsidRPr="00B52D27">
        <w:t xml:space="preserve">– то есть изготовление одного и более экземпляров Программы или ее части, кроме случаев, предусмотренных пунктом </w:t>
      </w:r>
      <w:r>
        <w:fldChar w:fldCharType="begin"/>
      </w:r>
      <w:r>
        <w:instrText xml:space="preserve"> REF _Ref399246890 \r \h </w:instrText>
      </w:r>
      <w:r>
        <w:fldChar w:fldCharType="separate"/>
      </w:r>
      <w:r>
        <w:t>3.9.2</w:t>
      </w:r>
      <w:r>
        <w:fldChar w:fldCharType="end"/>
      </w:r>
      <w:r w:rsidRPr="00B52D27">
        <w:t xml:space="preserve"> настоящего Договора, передачи экземпляров программы третьим лицам, осуществления модификации Программы без согласия Лицензиара и другие нарушения его неимущественных и имущественных прав и интересов, Лицензиар вправе наложить запрет на использование Программы Лицензиатом и/или третьими лицами, получившими экземпляры Программы без согласия Лицензиара. При этом виновная сторона, нарушившая права Лицензиара, обязана выплатить штраф последнему в размере стоимости Лицензии по настоящему Договору и возместить причиненные убытки в порядке, предусмотренном ст. 1252 ГК РФ.</w:t>
      </w:r>
      <w:bookmarkEnd w:id="39"/>
      <w:r w:rsidRPr="00B52D27">
        <w:t xml:space="preserve"> </w:t>
      </w:r>
    </w:p>
    <w:p w:rsidR="001F272A" w:rsidRPr="00B52D27" w:rsidRDefault="001F272A" w:rsidP="001F272A">
      <w:pPr>
        <w:numPr>
          <w:ilvl w:val="1"/>
          <w:numId w:val="19"/>
        </w:numPr>
        <w:ind w:left="426" w:hanging="426"/>
        <w:jc w:val="both"/>
      </w:pPr>
      <w:r w:rsidRPr="00B52D27">
        <w:t xml:space="preserve">В случаях нарушения Лицензиатом исключительного права на </w:t>
      </w:r>
      <w:r>
        <w:t xml:space="preserve">Модуль «СТАРТ-IP» АСР «Старт» </w:t>
      </w:r>
      <w:r w:rsidRPr="00B52D27">
        <w:t xml:space="preserve">Лицензиар, </w:t>
      </w:r>
      <w:proofErr w:type="gramStart"/>
      <w:r w:rsidRPr="00B52D27">
        <w:t>наряду  с</w:t>
      </w:r>
      <w:proofErr w:type="gramEnd"/>
      <w:r w:rsidRPr="00B52D27">
        <w:t xml:space="preserve"> использованием других применимых способов защиты и мер ответственности, установленных четвертой частью ГК РФ (</w:t>
      </w:r>
      <w:proofErr w:type="spellStart"/>
      <w:r w:rsidRPr="00B52D27">
        <w:t>ст.ст</w:t>
      </w:r>
      <w:proofErr w:type="spellEnd"/>
      <w:r w:rsidRPr="00B52D27">
        <w:t xml:space="preserve">. 1250, 1252 и 1253), вправе в соответствии с пунктом 3 статьи 1252 ГК РФ требовать по своему выбору от нарушителя исключительного права вместо возмещения убытков выплаты компенсации в двукратном размере стоимости права использования </w:t>
      </w:r>
      <w:r>
        <w:t>Модуля «СТАРТ-IP» АСР «Старт»</w:t>
      </w:r>
      <w:r w:rsidRPr="00B52D27">
        <w:t>.</w:t>
      </w:r>
    </w:p>
    <w:p w:rsidR="001F272A" w:rsidRPr="00B52D27" w:rsidRDefault="001F272A" w:rsidP="001F272A">
      <w:pPr>
        <w:numPr>
          <w:ilvl w:val="1"/>
          <w:numId w:val="19"/>
        </w:numPr>
        <w:ind w:left="426" w:hanging="426"/>
        <w:jc w:val="both"/>
      </w:pPr>
      <w:r w:rsidRPr="00B52D27">
        <w:t xml:space="preserve">При нарушении сроков и/или порядка предоставления Лицензиату Лицензии на </w:t>
      </w:r>
      <w:r>
        <w:t>Модуль «СТАРТ-IP»</w:t>
      </w:r>
      <w:r w:rsidRPr="00B52D27">
        <w:t xml:space="preserve">, Лицензиар выплачивает неустойку в размере 1/365 ставки </w:t>
      </w:r>
      <w:proofErr w:type="gramStart"/>
      <w:r w:rsidRPr="00B52D27">
        <w:t>рефинансирования  ЦБ</w:t>
      </w:r>
      <w:proofErr w:type="gramEnd"/>
      <w:r w:rsidRPr="00B52D27">
        <w:t xml:space="preserve"> РФ, действующей на момент предъявления пени, от стоимости  Лицензии, подлежащей передаче, за каждый день  просрочки, но не более 10% от стоимости подлежащего передаче Лицензионного объема. </w:t>
      </w:r>
    </w:p>
    <w:p w:rsidR="001F272A" w:rsidRPr="00B52D27" w:rsidRDefault="001F272A" w:rsidP="001F272A">
      <w:pPr>
        <w:numPr>
          <w:ilvl w:val="1"/>
          <w:numId w:val="19"/>
        </w:numPr>
        <w:ind w:left="426" w:hanging="426"/>
        <w:jc w:val="both"/>
      </w:pPr>
      <w:bookmarkStart w:id="40" w:name="_Ref399246640"/>
      <w:r w:rsidRPr="00B52D27">
        <w:t xml:space="preserve">При нарушении сроков оплаты Лицензии на </w:t>
      </w:r>
      <w:r>
        <w:t xml:space="preserve">Модуль «СТАРТ-IP» АСР «Старт» </w:t>
      </w:r>
      <w:r w:rsidRPr="00B52D27">
        <w:t>установленных настоящим договором, Лицензиат выплачивает неустойку в размере 1/365 ставки рефинансирования ЦБ РФ, действующий на момент предъявления пени, от просроченного платежа, подлежащего перечислению по настоящему Договору, за каждый день просрочки</w:t>
      </w:r>
      <w:r>
        <w:t>.</w:t>
      </w:r>
      <w:bookmarkEnd w:id="40"/>
    </w:p>
    <w:p w:rsidR="001F272A" w:rsidRPr="00B52D27" w:rsidRDefault="001F272A" w:rsidP="001F272A">
      <w:pPr>
        <w:numPr>
          <w:ilvl w:val="1"/>
          <w:numId w:val="19"/>
        </w:numPr>
        <w:ind w:left="426" w:hanging="426"/>
        <w:jc w:val="both"/>
      </w:pPr>
      <w:r w:rsidRPr="00B52D27">
        <w:t xml:space="preserve">При наложении Лицензиаром запрета на использование Программы Лицензиатом, Лицензиар уведомляет </w:t>
      </w:r>
      <w:proofErr w:type="gramStart"/>
      <w:r w:rsidRPr="00B52D27">
        <w:t>Лицензиата  о</w:t>
      </w:r>
      <w:proofErr w:type="gramEnd"/>
      <w:r w:rsidRPr="00B52D27">
        <w:t xml:space="preserve"> прекращении действия выданной Лицензии.</w:t>
      </w:r>
    </w:p>
    <w:p w:rsidR="001F272A" w:rsidRPr="00B52D27" w:rsidRDefault="001F272A" w:rsidP="001F272A">
      <w:pPr>
        <w:numPr>
          <w:ilvl w:val="1"/>
          <w:numId w:val="19"/>
        </w:numPr>
        <w:ind w:left="426" w:hanging="426"/>
        <w:jc w:val="both"/>
      </w:pPr>
      <w:r w:rsidRPr="00B52D27">
        <w:t xml:space="preserve"> Все остальное, не предусмотренное настоящим Договором, регулируется действующим законодательством РФ.</w:t>
      </w:r>
    </w:p>
    <w:p w:rsidR="001F272A" w:rsidRPr="00B52D27" w:rsidRDefault="001F272A" w:rsidP="001F272A">
      <w:pPr>
        <w:numPr>
          <w:ilvl w:val="1"/>
          <w:numId w:val="19"/>
        </w:numPr>
        <w:ind w:left="426" w:hanging="426"/>
        <w:jc w:val="both"/>
      </w:pPr>
      <w:r w:rsidRPr="00B52D27">
        <w:t>Лицензиат возмещает Лицензиару в полном объеме любые убытки, возникшие у последнего в результате предъявления к нему третьими лицами требований о восстановлении нарушенных прав либо возмещения убытков, возникших в связи с нарушением Лицензиаром требований законодательства РФ.</w:t>
      </w:r>
    </w:p>
    <w:p w:rsidR="001F272A" w:rsidRPr="00B52D27" w:rsidRDefault="001F272A" w:rsidP="001F272A">
      <w:pPr>
        <w:numPr>
          <w:ilvl w:val="1"/>
          <w:numId w:val="19"/>
        </w:numPr>
        <w:ind w:left="426" w:hanging="426"/>
        <w:jc w:val="both"/>
      </w:pPr>
      <w:r w:rsidRPr="00B52D27">
        <w:t xml:space="preserve">В случае, если со стороны третьих лиц предъявлен иск или предприняты какие-либо иные действия против Лицензиата, связанные с предполагаемым нарушением имущественных или неимущественных прав, данных лиц на </w:t>
      </w:r>
      <w:r>
        <w:t>Модуль «СТАРТ-IP» АСР «Старт»</w:t>
      </w:r>
      <w:r w:rsidRPr="00B52D27">
        <w:t xml:space="preserve">, вследствие использования Лицензиатом </w:t>
      </w:r>
      <w:r>
        <w:t xml:space="preserve">Модуля «СТАРТ-IP» АСР «Старт» </w:t>
      </w:r>
      <w:r w:rsidRPr="00B52D27">
        <w:t>на условиях, установленных настоящим Договором, Лицензиат должен немедленно известить об этом Лицензиара и воздержаться от всяких признаний, заявлений или соглашений с третьими лицами по урегулированию подобных претензий. Лицензиар обязан за свой счет вести переговоры по урегулированию таких споров или претензий с третьими лицами.</w:t>
      </w:r>
    </w:p>
    <w:p w:rsidR="001F272A" w:rsidRPr="00B52D27" w:rsidRDefault="001F272A" w:rsidP="001F272A">
      <w:pPr>
        <w:ind w:firstLine="300"/>
        <w:jc w:val="both"/>
      </w:pPr>
    </w:p>
    <w:p w:rsidR="001F272A" w:rsidRPr="00B52D27" w:rsidRDefault="001F272A" w:rsidP="001F272A">
      <w:pPr>
        <w:numPr>
          <w:ilvl w:val="0"/>
          <w:numId w:val="19"/>
        </w:numPr>
        <w:jc w:val="center"/>
        <w:rPr>
          <w:b/>
          <w:bCs/>
        </w:rPr>
      </w:pPr>
      <w:r w:rsidRPr="00B52D27">
        <w:rPr>
          <w:b/>
          <w:bCs/>
        </w:rPr>
        <w:t>Споры, связанные с защитой прав</w:t>
      </w:r>
    </w:p>
    <w:p w:rsidR="001F272A" w:rsidRPr="00B52D27" w:rsidRDefault="001F272A" w:rsidP="001F272A">
      <w:pPr>
        <w:ind w:firstLine="300"/>
        <w:jc w:val="both"/>
        <w:rPr>
          <w:b/>
          <w:bCs/>
        </w:rPr>
      </w:pPr>
    </w:p>
    <w:p w:rsidR="001F272A" w:rsidRPr="00B52D27" w:rsidRDefault="001F272A" w:rsidP="001F272A">
      <w:pPr>
        <w:numPr>
          <w:ilvl w:val="1"/>
          <w:numId w:val="19"/>
        </w:numPr>
        <w:ind w:left="426" w:hanging="426"/>
        <w:jc w:val="both"/>
      </w:pPr>
      <w:r w:rsidRPr="00B52D27">
        <w:t>Споры, связанные с защитой нарушенных или оспоренных прав в сфере интеллектуальной собственности, рассматриваются и разрешаются судом.</w:t>
      </w:r>
    </w:p>
    <w:p w:rsidR="001F272A" w:rsidRPr="00B52D27" w:rsidRDefault="001F272A" w:rsidP="001F272A">
      <w:pPr>
        <w:numPr>
          <w:ilvl w:val="1"/>
          <w:numId w:val="19"/>
        </w:numPr>
        <w:ind w:left="426" w:hanging="426"/>
        <w:jc w:val="both"/>
      </w:pPr>
      <w:r w:rsidRPr="00B52D27">
        <w:t xml:space="preserve">В случае возникновения спора между сторонами по исполнению настоящего Договора, Стороны урегулируют его путем переговоров, при </w:t>
      </w:r>
      <w:proofErr w:type="spellStart"/>
      <w:r w:rsidRPr="00B52D27">
        <w:t>недостижении</w:t>
      </w:r>
      <w:proofErr w:type="spellEnd"/>
      <w:r w:rsidRPr="00B52D27">
        <w:t xml:space="preserve"> согласия спор разрешается в суде в соответствии с действующим законодательством РФ.</w:t>
      </w:r>
    </w:p>
    <w:p w:rsidR="001F272A" w:rsidRDefault="001F272A" w:rsidP="001F272A">
      <w:pPr>
        <w:jc w:val="both"/>
      </w:pPr>
    </w:p>
    <w:p w:rsidR="001F272A" w:rsidRDefault="001F272A" w:rsidP="001F272A">
      <w:pPr>
        <w:jc w:val="both"/>
      </w:pPr>
    </w:p>
    <w:p w:rsidR="001F272A" w:rsidRPr="00B52D27" w:rsidRDefault="001F272A" w:rsidP="001F272A">
      <w:pPr>
        <w:numPr>
          <w:ilvl w:val="0"/>
          <w:numId w:val="19"/>
        </w:numPr>
        <w:jc w:val="center"/>
        <w:rPr>
          <w:b/>
          <w:bCs/>
        </w:rPr>
      </w:pPr>
      <w:r w:rsidRPr="00B52D27">
        <w:rPr>
          <w:b/>
          <w:bCs/>
        </w:rPr>
        <w:t xml:space="preserve">Форс-мажор </w:t>
      </w:r>
    </w:p>
    <w:p w:rsidR="001F272A" w:rsidRPr="00B52D27" w:rsidRDefault="001F272A" w:rsidP="001F272A">
      <w:pPr>
        <w:ind w:firstLine="300"/>
        <w:jc w:val="center"/>
        <w:rPr>
          <w:b/>
          <w:bCs/>
        </w:rPr>
      </w:pPr>
    </w:p>
    <w:p w:rsidR="001F272A" w:rsidRPr="00B52D27" w:rsidRDefault="001F272A" w:rsidP="001F272A">
      <w:pPr>
        <w:numPr>
          <w:ilvl w:val="1"/>
          <w:numId w:val="19"/>
        </w:numPr>
        <w:ind w:left="426" w:hanging="426"/>
        <w:jc w:val="both"/>
      </w:pPr>
      <w:r w:rsidRPr="00B52D27">
        <w:t>Обе стороны освобождаются от ответственности за полное или частичное неисполнение своих обязательств по настоящему Договору, если подобное неисполнение явилось следствием обстоятельств непреодолимой силы или событий чрезвычайного характера, которые невозможно было ни предвидеть, ни предотвратить разумными мерами, а именно: пожара, нав</w:t>
      </w:r>
      <w:r w:rsidR="00D5767A">
        <w:t xml:space="preserve">однения, землетрясения, </w:t>
      </w:r>
      <w:proofErr w:type="gramStart"/>
      <w:r w:rsidR="00D5767A">
        <w:t>аварии,</w:t>
      </w:r>
      <w:r w:rsidRPr="00B52D27">
        <w:t xml:space="preserve">  если</w:t>
      </w:r>
      <w:proofErr w:type="gramEnd"/>
      <w:r w:rsidRPr="00B52D27">
        <w:t xml:space="preserve"> эти обстоятельства непосредственно повлияли на исполнение настоящего Договора. Указанные в настоящем пункте обстоятельства должны быть подтверждены справкой уполномоченного органа.</w:t>
      </w:r>
    </w:p>
    <w:p w:rsidR="001F272A" w:rsidRPr="00B52D27" w:rsidRDefault="001F272A" w:rsidP="001F272A">
      <w:pPr>
        <w:numPr>
          <w:ilvl w:val="1"/>
          <w:numId w:val="19"/>
        </w:numPr>
        <w:ind w:left="426" w:hanging="426"/>
        <w:jc w:val="both"/>
      </w:pPr>
      <w:r w:rsidRPr="00B52D27">
        <w:t>При наступлен</w:t>
      </w:r>
      <w:r w:rsidR="00D5767A">
        <w:t>ии форс-мажорных обстоятельств,</w:t>
      </w:r>
      <w:r w:rsidRPr="00B52D27">
        <w:t xml:space="preserve"> срок исполнения обязательств по настоящему Договору отодвигается соразмерно времени, в течение которого действовали такие обстоятельства.</w:t>
      </w:r>
    </w:p>
    <w:p w:rsidR="001F272A" w:rsidRPr="00B52D27" w:rsidRDefault="001F272A" w:rsidP="001F272A">
      <w:pPr>
        <w:numPr>
          <w:ilvl w:val="1"/>
          <w:numId w:val="19"/>
        </w:numPr>
        <w:ind w:left="426" w:hanging="426"/>
        <w:jc w:val="both"/>
      </w:pPr>
      <w:bookmarkStart w:id="41" w:name="_Ref399246667"/>
      <w:r w:rsidRPr="00B52D27">
        <w:t>Сторона, для которой возникли форс-мажорные обстоятельства, обязана о наступлении и прекращении вышеуказанных обстоятельств немедленно сообщить другой стороне в письменной форме. Несвоевременное, более тридцати календарных дней, извещение о форс-мажорных обстоятельствах лишает соответствующую сторону права ссылаться на данные обстоятельствах в будущем.</w:t>
      </w:r>
      <w:bookmarkEnd w:id="41"/>
    </w:p>
    <w:p w:rsidR="001F272A" w:rsidRPr="00B52D27" w:rsidRDefault="001F272A" w:rsidP="001F272A">
      <w:pPr>
        <w:ind w:firstLine="300"/>
        <w:jc w:val="both"/>
      </w:pPr>
    </w:p>
    <w:p w:rsidR="001F272A" w:rsidRPr="00B52D27" w:rsidRDefault="001F272A" w:rsidP="001F272A">
      <w:pPr>
        <w:numPr>
          <w:ilvl w:val="0"/>
          <w:numId w:val="19"/>
        </w:numPr>
        <w:jc w:val="center"/>
        <w:rPr>
          <w:b/>
          <w:bCs/>
        </w:rPr>
      </w:pPr>
      <w:r w:rsidRPr="00B52D27">
        <w:rPr>
          <w:b/>
          <w:bCs/>
        </w:rPr>
        <w:t xml:space="preserve">Заключительные положения </w:t>
      </w:r>
    </w:p>
    <w:p w:rsidR="001F272A" w:rsidRPr="00B52D27" w:rsidRDefault="001F272A" w:rsidP="001F272A">
      <w:pPr>
        <w:ind w:firstLine="300"/>
        <w:jc w:val="center"/>
        <w:rPr>
          <w:b/>
          <w:bCs/>
        </w:rPr>
      </w:pPr>
    </w:p>
    <w:p w:rsidR="001F272A" w:rsidRPr="00B52D27" w:rsidRDefault="001F272A" w:rsidP="001F272A">
      <w:pPr>
        <w:numPr>
          <w:ilvl w:val="1"/>
          <w:numId w:val="19"/>
        </w:numPr>
        <w:ind w:left="426" w:hanging="426"/>
        <w:jc w:val="both"/>
      </w:pPr>
      <w:r w:rsidRPr="00B52D27">
        <w:t>Настоящий Договор не подразумевает какую-либо форму делового партнерства или совместного предпринимательства указанных в нем сторон.</w:t>
      </w:r>
    </w:p>
    <w:p w:rsidR="001F272A" w:rsidRPr="00B52D27" w:rsidRDefault="001F272A" w:rsidP="001F272A">
      <w:pPr>
        <w:numPr>
          <w:ilvl w:val="1"/>
          <w:numId w:val="19"/>
        </w:numPr>
        <w:ind w:left="426" w:hanging="426"/>
        <w:jc w:val="both"/>
      </w:pPr>
      <w:r w:rsidRPr="00B52D27">
        <w:t>Названия статей настоящего Договора предназначены для удобства пользования текстом и не будут приниматься сторонами во внимание при толковании настоящего Договора.</w:t>
      </w:r>
    </w:p>
    <w:p w:rsidR="001F272A" w:rsidRPr="00B52D27" w:rsidRDefault="001F272A" w:rsidP="001F272A">
      <w:pPr>
        <w:numPr>
          <w:ilvl w:val="1"/>
          <w:numId w:val="19"/>
        </w:numPr>
        <w:ind w:left="426" w:hanging="426"/>
        <w:jc w:val="both"/>
      </w:pPr>
      <w:r w:rsidRPr="00B52D27">
        <w:t xml:space="preserve">Если какой-либо пункт или статья данного Договора будут признаны судом или сторонами </w:t>
      </w:r>
      <w:proofErr w:type="gramStart"/>
      <w:r w:rsidRPr="00B52D27">
        <w:t>недействительными</w:t>
      </w:r>
      <w:proofErr w:type="gramEnd"/>
      <w:r w:rsidRPr="00B52D27">
        <w:t xml:space="preserve"> ил</w:t>
      </w:r>
      <w:r w:rsidR="00D5767A">
        <w:t>и не имеющими юридической силы,</w:t>
      </w:r>
      <w:r w:rsidRPr="00B52D27">
        <w:t xml:space="preserve"> такие пункты и статьи будут изъяты из текста Договора.</w:t>
      </w:r>
    </w:p>
    <w:p w:rsidR="001F272A" w:rsidRPr="00B52D27" w:rsidRDefault="001F272A" w:rsidP="001F272A">
      <w:pPr>
        <w:numPr>
          <w:ilvl w:val="1"/>
          <w:numId w:val="19"/>
        </w:numPr>
        <w:ind w:left="426" w:hanging="426"/>
        <w:jc w:val="both"/>
      </w:pPr>
      <w:r w:rsidRPr="00B52D27">
        <w:t>Вся информация по настоящему Договору готовится в письменном виде и рассылается сторонами по почтовым адресам, указанным в настоящем Договоре или сообщенным в письменном виде дополнительно, в случае их изменения после подписания Договора.</w:t>
      </w:r>
    </w:p>
    <w:p w:rsidR="001F272A" w:rsidRDefault="001F272A" w:rsidP="001F272A">
      <w:pPr>
        <w:numPr>
          <w:ilvl w:val="1"/>
          <w:numId w:val="19"/>
        </w:numPr>
        <w:ind w:left="426" w:hanging="426"/>
        <w:jc w:val="both"/>
      </w:pPr>
      <w:r w:rsidRPr="00B52D27">
        <w:t>Настоящий Договор подписан в двух экземплярах, имеющих одинаковую юридическую силу, один экземпляр - для Лицензиара, второй - для Лицензиата.</w:t>
      </w:r>
    </w:p>
    <w:p w:rsidR="001F272A" w:rsidRPr="00B52D27" w:rsidRDefault="001F272A" w:rsidP="001F272A">
      <w:pPr>
        <w:numPr>
          <w:ilvl w:val="1"/>
          <w:numId w:val="19"/>
        </w:numPr>
        <w:ind w:left="426" w:hanging="426"/>
        <w:jc w:val="both"/>
      </w:pPr>
      <w:r>
        <w:t>Стороны обязуются осуществлять сверку расчётов по Договору с оформлением двустороннего акта сверки расчётов по мере необходимости. Акт сверки расчётов составляется заинтересованной Стороной в двух экземплярах, каждый из которых должен быть подписан уполномоченным представителем этой Стороны и скреплён её печатью. Сторона-Лицензиара направляет в адрес Стороны-Лицензиата два оригинала акта сверки расчётов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расчётов Сторона-Лицензиат должна подписать, заверить печатью, направить один экземпляр акта сверки расчётов в адрес Стороны-Лицензиара, или направить Стороне-Лицензиару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Сторона-Лицензиат не направит в адрес Стороны-Лицензиара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Стороной-Лицензиатом в редакции Стороны-Лицензиара.</w:t>
      </w:r>
    </w:p>
    <w:p w:rsidR="001F272A" w:rsidRPr="00B52D27" w:rsidRDefault="001F272A" w:rsidP="001F272A">
      <w:pPr>
        <w:numPr>
          <w:ilvl w:val="1"/>
          <w:numId w:val="19"/>
        </w:numPr>
        <w:ind w:left="426" w:hanging="426"/>
        <w:jc w:val="both"/>
      </w:pPr>
      <w:r w:rsidRPr="00B52D27">
        <w:t>Все приложения, соглашения, протоколы, изменения и/или дополнения к настоящему Договору оформляются письменно, на русском языке, подписываются уполномоченными представителями сторон и являются неотъемлемой частью настоящего Договора.</w:t>
      </w:r>
    </w:p>
    <w:p w:rsidR="001F272A" w:rsidRPr="00B52D27" w:rsidRDefault="001F272A" w:rsidP="001F272A">
      <w:pPr>
        <w:ind w:firstLine="300"/>
        <w:jc w:val="both"/>
      </w:pPr>
    </w:p>
    <w:p w:rsidR="001F272A" w:rsidRPr="00B52D27" w:rsidRDefault="001F272A" w:rsidP="001F272A">
      <w:pPr>
        <w:ind w:firstLine="300"/>
        <w:jc w:val="both"/>
      </w:pPr>
      <w:r w:rsidRPr="00B52D27">
        <w:t>Приложения:</w:t>
      </w:r>
    </w:p>
    <w:tbl>
      <w:tblPr>
        <w:tblW w:w="0" w:type="auto"/>
        <w:tblLook w:val="01E0" w:firstRow="1" w:lastRow="1" w:firstColumn="1" w:lastColumn="1" w:noHBand="0" w:noVBand="0"/>
      </w:tblPr>
      <w:tblGrid>
        <w:gridCol w:w="2043"/>
        <w:gridCol w:w="7528"/>
      </w:tblGrid>
      <w:tr w:rsidR="001F272A" w:rsidRPr="00B52D27" w:rsidTr="00A72865">
        <w:tc>
          <w:tcPr>
            <w:tcW w:w="2043" w:type="dxa"/>
          </w:tcPr>
          <w:p w:rsidR="001F272A" w:rsidRPr="00B52D27" w:rsidRDefault="001F272A" w:rsidP="00A72865">
            <w:pPr>
              <w:ind w:firstLine="300"/>
              <w:jc w:val="both"/>
            </w:pPr>
          </w:p>
        </w:tc>
        <w:tc>
          <w:tcPr>
            <w:tcW w:w="7528" w:type="dxa"/>
          </w:tcPr>
          <w:p w:rsidR="001F272A" w:rsidRPr="00B52D27" w:rsidRDefault="001F272A" w:rsidP="00A72865">
            <w:pPr>
              <w:ind w:firstLine="300"/>
              <w:jc w:val="both"/>
            </w:pPr>
          </w:p>
        </w:tc>
      </w:tr>
      <w:tr w:rsidR="001F272A" w:rsidRPr="00B52D27" w:rsidTr="00A72865">
        <w:tc>
          <w:tcPr>
            <w:tcW w:w="2043" w:type="dxa"/>
          </w:tcPr>
          <w:p w:rsidR="001F272A" w:rsidRPr="00B52D27" w:rsidRDefault="001F272A" w:rsidP="00A72865">
            <w:pPr>
              <w:jc w:val="both"/>
            </w:pPr>
            <w:r w:rsidRPr="00B52D27">
              <w:t>Приложение №</w:t>
            </w:r>
            <w:r>
              <w:t xml:space="preserve"> </w:t>
            </w:r>
            <w:r w:rsidRPr="00B52D27">
              <w:t>1</w:t>
            </w:r>
          </w:p>
        </w:tc>
        <w:tc>
          <w:tcPr>
            <w:tcW w:w="7528" w:type="dxa"/>
          </w:tcPr>
          <w:p w:rsidR="001F272A" w:rsidRPr="00B52D27" w:rsidRDefault="001F272A" w:rsidP="00A72865">
            <w:r w:rsidRPr="00164D8C">
              <w:t>Спецификация передаваемой Лицензиату Лицензии АСР «Старт»</w:t>
            </w:r>
          </w:p>
        </w:tc>
      </w:tr>
      <w:tr w:rsidR="001F272A" w:rsidRPr="00B52D27" w:rsidTr="00A72865">
        <w:tc>
          <w:tcPr>
            <w:tcW w:w="2043" w:type="dxa"/>
          </w:tcPr>
          <w:p w:rsidR="001F272A" w:rsidRPr="00B52D27" w:rsidRDefault="001F272A" w:rsidP="00A72865">
            <w:pPr>
              <w:jc w:val="both"/>
            </w:pPr>
            <w:r w:rsidRPr="00B52D27">
              <w:t>Приложение №</w:t>
            </w:r>
            <w:r>
              <w:t xml:space="preserve"> 2</w:t>
            </w:r>
          </w:p>
        </w:tc>
        <w:tc>
          <w:tcPr>
            <w:tcW w:w="7528" w:type="dxa"/>
          </w:tcPr>
          <w:p w:rsidR="001F272A" w:rsidRPr="00B52D27" w:rsidRDefault="001F272A" w:rsidP="00A72865">
            <w:pPr>
              <w:ind w:right="284"/>
            </w:pPr>
            <w:r w:rsidRPr="00992343">
              <w:t>Функциональное описание подсистем АСР «Старт»</w:t>
            </w:r>
          </w:p>
        </w:tc>
      </w:tr>
      <w:tr w:rsidR="001F272A" w:rsidRPr="00B52D27" w:rsidTr="00A72865">
        <w:trPr>
          <w:trHeight w:val="261"/>
        </w:trPr>
        <w:tc>
          <w:tcPr>
            <w:tcW w:w="2043" w:type="dxa"/>
          </w:tcPr>
          <w:p w:rsidR="001F272A" w:rsidRPr="006B3DAF" w:rsidRDefault="001F272A" w:rsidP="00A72865">
            <w:pPr>
              <w:jc w:val="both"/>
            </w:pPr>
            <w:r>
              <w:t>Приложение № 3</w:t>
            </w:r>
          </w:p>
        </w:tc>
        <w:tc>
          <w:tcPr>
            <w:tcW w:w="7528" w:type="dxa"/>
          </w:tcPr>
          <w:p w:rsidR="001F272A" w:rsidRPr="00B8667C" w:rsidRDefault="001F272A" w:rsidP="00A72865">
            <w:r>
              <w:t xml:space="preserve"> Порядок оказания гарантийной поддержки АСР «Старт»</w:t>
            </w:r>
          </w:p>
        </w:tc>
      </w:tr>
      <w:tr w:rsidR="001F272A" w:rsidRPr="00EB33D2" w:rsidTr="00A72865">
        <w:trPr>
          <w:trHeight w:val="261"/>
        </w:trPr>
        <w:tc>
          <w:tcPr>
            <w:tcW w:w="2043" w:type="dxa"/>
          </w:tcPr>
          <w:p w:rsidR="001F272A" w:rsidRPr="00853E83" w:rsidRDefault="001F272A" w:rsidP="00A72865">
            <w:pPr>
              <w:jc w:val="both"/>
            </w:pPr>
          </w:p>
        </w:tc>
        <w:tc>
          <w:tcPr>
            <w:tcW w:w="7528" w:type="dxa"/>
          </w:tcPr>
          <w:p w:rsidR="001F272A" w:rsidRPr="00853E83" w:rsidRDefault="001F272A" w:rsidP="00A72865"/>
        </w:tc>
      </w:tr>
    </w:tbl>
    <w:p w:rsidR="001F272A" w:rsidRDefault="001F272A" w:rsidP="00D5767A">
      <w:pPr>
        <w:rPr>
          <w:b/>
          <w:bCs/>
        </w:rPr>
      </w:pPr>
    </w:p>
    <w:p w:rsidR="001F272A" w:rsidRPr="00B52D27" w:rsidRDefault="001F272A" w:rsidP="001F272A">
      <w:pPr>
        <w:ind w:left="360"/>
        <w:rPr>
          <w:b/>
          <w:bCs/>
        </w:rPr>
      </w:pPr>
    </w:p>
    <w:p w:rsidR="001F272A" w:rsidRPr="00B52D27" w:rsidRDefault="001F272A" w:rsidP="001F272A">
      <w:pPr>
        <w:numPr>
          <w:ilvl w:val="0"/>
          <w:numId w:val="19"/>
        </w:numPr>
        <w:jc w:val="center"/>
        <w:rPr>
          <w:b/>
          <w:bCs/>
        </w:rPr>
      </w:pPr>
      <w:r w:rsidRPr="00B52D27">
        <w:rPr>
          <w:b/>
          <w:bCs/>
        </w:rPr>
        <w:t>Юридические адреса и реквизиты сторон</w:t>
      </w:r>
    </w:p>
    <w:p w:rsidR="001F272A" w:rsidRPr="00B52D27" w:rsidRDefault="001F272A" w:rsidP="001F272A">
      <w:pPr>
        <w:rPr>
          <w:b/>
          <w:bCs/>
        </w:rPr>
      </w:pPr>
    </w:p>
    <w:tbl>
      <w:tblPr>
        <w:tblW w:w="8904" w:type="dxa"/>
        <w:tblInd w:w="379" w:type="dxa"/>
        <w:tblLook w:val="0000" w:firstRow="0" w:lastRow="0" w:firstColumn="0" w:lastColumn="0" w:noHBand="0" w:noVBand="0"/>
      </w:tblPr>
      <w:tblGrid>
        <w:gridCol w:w="4504"/>
        <w:gridCol w:w="4400"/>
      </w:tblGrid>
      <w:tr w:rsidR="001F272A" w:rsidRPr="000C0A66" w:rsidTr="00A72865">
        <w:trPr>
          <w:trHeight w:val="328"/>
        </w:trPr>
        <w:tc>
          <w:tcPr>
            <w:tcW w:w="4504" w:type="dxa"/>
          </w:tcPr>
          <w:p w:rsidR="001F272A" w:rsidRPr="00AE1093" w:rsidRDefault="001F272A" w:rsidP="00A72865">
            <w:pPr>
              <w:jc w:val="center"/>
              <w:outlineLvl w:val="0"/>
              <w:rPr>
                <w:b/>
                <w:bCs/>
              </w:rPr>
            </w:pPr>
            <w:r>
              <w:rPr>
                <w:b/>
                <w:bCs/>
              </w:rPr>
              <w:t>Лицензиар</w:t>
            </w:r>
          </w:p>
        </w:tc>
        <w:tc>
          <w:tcPr>
            <w:tcW w:w="4400" w:type="dxa"/>
          </w:tcPr>
          <w:p w:rsidR="001F272A" w:rsidRPr="00AE1093" w:rsidRDefault="001F272A" w:rsidP="00A72865">
            <w:pPr>
              <w:jc w:val="center"/>
              <w:outlineLvl w:val="0"/>
              <w:rPr>
                <w:b/>
                <w:bCs/>
              </w:rPr>
            </w:pPr>
            <w:r>
              <w:rPr>
                <w:b/>
                <w:bCs/>
              </w:rPr>
              <w:t>Лицензиат</w:t>
            </w:r>
          </w:p>
        </w:tc>
      </w:tr>
      <w:tr w:rsidR="001F272A" w:rsidRPr="000C0A66" w:rsidTr="00A72865">
        <w:trPr>
          <w:trHeight w:val="229"/>
        </w:trPr>
        <w:tc>
          <w:tcPr>
            <w:tcW w:w="4504" w:type="dxa"/>
          </w:tcPr>
          <w:p w:rsidR="001F272A" w:rsidRPr="00AE1093" w:rsidRDefault="001F272A" w:rsidP="00A72865">
            <w:pPr>
              <w:jc w:val="center"/>
              <w:outlineLvl w:val="0"/>
            </w:pPr>
            <w:r w:rsidRPr="00AE1093">
              <w:t>ООО «Старт2ком»</w:t>
            </w:r>
          </w:p>
        </w:tc>
        <w:tc>
          <w:tcPr>
            <w:tcW w:w="4400" w:type="dxa"/>
          </w:tcPr>
          <w:p w:rsidR="001F272A" w:rsidRPr="00AE1093" w:rsidRDefault="001F272A" w:rsidP="00A72865">
            <w:pPr>
              <w:jc w:val="center"/>
              <w:outlineLvl w:val="0"/>
            </w:pPr>
            <w:r>
              <w:t>П</w:t>
            </w:r>
            <w:r w:rsidRPr="00AE1093">
              <w:t>АО «</w:t>
            </w:r>
            <w:r>
              <w:t>Башинформсвязь</w:t>
            </w:r>
            <w:r w:rsidRPr="00AE1093">
              <w:t xml:space="preserve">» </w:t>
            </w:r>
          </w:p>
        </w:tc>
      </w:tr>
      <w:tr w:rsidR="001F272A" w:rsidRPr="000C0A66" w:rsidTr="00A72865">
        <w:trPr>
          <w:trHeight w:val="509"/>
        </w:trPr>
        <w:tc>
          <w:tcPr>
            <w:tcW w:w="4504" w:type="dxa"/>
          </w:tcPr>
          <w:p w:rsidR="001F272A" w:rsidRPr="00D02C9F" w:rsidRDefault="001F272A" w:rsidP="00A72865">
            <w:pPr>
              <w:rPr>
                <w:sz w:val="23"/>
                <w:szCs w:val="23"/>
              </w:rPr>
            </w:pPr>
            <w:r>
              <w:rPr>
                <w:sz w:val="23"/>
                <w:szCs w:val="23"/>
              </w:rPr>
              <w:t>Юридический адрес</w:t>
            </w:r>
            <w:r w:rsidRPr="00D02C9F">
              <w:rPr>
                <w:sz w:val="23"/>
                <w:szCs w:val="23"/>
              </w:rPr>
              <w:t>:</w:t>
            </w:r>
          </w:p>
          <w:p w:rsidR="001F272A" w:rsidRDefault="001F272A" w:rsidP="00A72865">
            <w:r w:rsidRPr="00AE1093">
              <w:t xml:space="preserve">121170, г. Москва, </w:t>
            </w:r>
          </w:p>
          <w:p w:rsidR="001F272A" w:rsidRPr="00AE1093" w:rsidRDefault="001F272A" w:rsidP="00A72865">
            <w:r w:rsidRPr="00AE1093">
              <w:t>Кутузовский проспект, 45</w:t>
            </w:r>
          </w:p>
          <w:p w:rsidR="001F272A" w:rsidRPr="00D02C9F" w:rsidRDefault="001F272A" w:rsidP="00A72865">
            <w:pPr>
              <w:rPr>
                <w:sz w:val="23"/>
                <w:szCs w:val="23"/>
              </w:rPr>
            </w:pPr>
            <w:r w:rsidRPr="00D02C9F">
              <w:rPr>
                <w:sz w:val="23"/>
                <w:szCs w:val="23"/>
              </w:rPr>
              <w:t>Почтовый адрес:</w:t>
            </w:r>
          </w:p>
          <w:p w:rsidR="001F272A" w:rsidRDefault="001F272A" w:rsidP="00A72865">
            <w:pPr>
              <w:rPr>
                <w:sz w:val="23"/>
                <w:szCs w:val="23"/>
              </w:rPr>
            </w:pPr>
            <w:r w:rsidRPr="00D02C9F">
              <w:rPr>
                <w:sz w:val="23"/>
                <w:szCs w:val="23"/>
              </w:rPr>
              <w:t xml:space="preserve">121170 г. Москва, </w:t>
            </w:r>
          </w:p>
          <w:p w:rsidR="001F272A" w:rsidRPr="00D02C9F" w:rsidRDefault="001F272A" w:rsidP="00A72865">
            <w:pPr>
              <w:rPr>
                <w:sz w:val="23"/>
                <w:szCs w:val="23"/>
              </w:rPr>
            </w:pPr>
            <w:r w:rsidRPr="00D02C9F">
              <w:rPr>
                <w:sz w:val="23"/>
                <w:szCs w:val="23"/>
              </w:rPr>
              <w:t>Кутузовский проспект, д. 45</w:t>
            </w:r>
          </w:p>
          <w:p w:rsidR="001F272A" w:rsidRPr="00D02C9F" w:rsidRDefault="001F272A" w:rsidP="00A72865">
            <w:pPr>
              <w:rPr>
                <w:sz w:val="23"/>
                <w:szCs w:val="23"/>
              </w:rPr>
            </w:pPr>
            <w:r w:rsidRPr="00D02C9F">
              <w:rPr>
                <w:sz w:val="23"/>
                <w:szCs w:val="23"/>
              </w:rPr>
              <w:t xml:space="preserve">Тел. (495) 989-5751 </w:t>
            </w:r>
          </w:p>
          <w:p w:rsidR="001F272A" w:rsidRPr="00D02C9F" w:rsidRDefault="001F272A" w:rsidP="00A72865">
            <w:pPr>
              <w:tabs>
                <w:tab w:val="left" w:pos="993"/>
                <w:tab w:val="left" w:pos="9923"/>
              </w:tabs>
              <w:ind w:firstLine="34"/>
              <w:rPr>
                <w:sz w:val="23"/>
                <w:szCs w:val="23"/>
                <w:lang w:eastAsia="en-US"/>
              </w:rPr>
            </w:pPr>
            <w:proofErr w:type="gramStart"/>
            <w:r w:rsidRPr="00D02C9F">
              <w:rPr>
                <w:sz w:val="23"/>
                <w:szCs w:val="23"/>
                <w:lang w:eastAsia="en-US"/>
              </w:rPr>
              <w:t xml:space="preserve">Факс </w:t>
            </w:r>
            <w:r w:rsidRPr="00D02C9F">
              <w:rPr>
                <w:sz w:val="23"/>
                <w:szCs w:val="23"/>
              </w:rPr>
              <w:t>.</w:t>
            </w:r>
            <w:proofErr w:type="gramEnd"/>
            <w:r w:rsidRPr="00D02C9F">
              <w:rPr>
                <w:sz w:val="23"/>
                <w:szCs w:val="23"/>
              </w:rPr>
              <w:t xml:space="preserve"> (495) 989-5751</w:t>
            </w:r>
          </w:p>
          <w:p w:rsidR="001F272A" w:rsidRPr="00D02C9F" w:rsidRDefault="001F272A" w:rsidP="00A72865">
            <w:pPr>
              <w:rPr>
                <w:sz w:val="23"/>
                <w:szCs w:val="23"/>
              </w:rPr>
            </w:pPr>
            <w:r w:rsidRPr="00D02C9F">
              <w:rPr>
                <w:sz w:val="23"/>
                <w:szCs w:val="23"/>
              </w:rPr>
              <w:t>Банковские реквизиты:</w:t>
            </w:r>
          </w:p>
          <w:p w:rsidR="001F272A" w:rsidRPr="00D02C9F" w:rsidRDefault="001F272A" w:rsidP="00A72865">
            <w:pPr>
              <w:rPr>
                <w:sz w:val="23"/>
                <w:szCs w:val="23"/>
              </w:rPr>
            </w:pPr>
            <w:r w:rsidRPr="00D02C9F">
              <w:rPr>
                <w:sz w:val="23"/>
                <w:szCs w:val="23"/>
              </w:rPr>
              <w:t>Р/</w:t>
            </w:r>
            <w:proofErr w:type="gramStart"/>
            <w:r w:rsidRPr="00D02C9F">
              <w:rPr>
                <w:sz w:val="23"/>
                <w:szCs w:val="23"/>
              </w:rPr>
              <w:t xml:space="preserve">с  </w:t>
            </w:r>
            <w:r w:rsidRPr="00D02C9F">
              <w:rPr>
                <w:color w:val="000000"/>
                <w:sz w:val="23"/>
                <w:szCs w:val="23"/>
              </w:rPr>
              <w:t>40702810610050718201</w:t>
            </w:r>
            <w:proofErr w:type="gramEnd"/>
          </w:p>
          <w:p w:rsidR="001F272A" w:rsidRPr="00D02C9F" w:rsidRDefault="001F272A" w:rsidP="00A72865">
            <w:pPr>
              <w:rPr>
                <w:sz w:val="23"/>
                <w:szCs w:val="23"/>
              </w:rPr>
            </w:pPr>
            <w:r w:rsidRPr="00D02C9F">
              <w:rPr>
                <w:sz w:val="23"/>
                <w:szCs w:val="23"/>
              </w:rPr>
              <w:t xml:space="preserve">в </w:t>
            </w:r>
            <w:r>
              <w:rPr>
                <w:sz w:val="23"/>
                <w:szCs w:val="23"/>
              </w:rPr>
              <w:t>П</w:t>
            </w:r>
            <w:r w:rsidRPr="00D02C9F">
              <w:rPr>
                <w:sz w:val="23"/>
                <w:szCs w:val="23"/>
              </w:rPr>
              <w:t>АО «Промсвязьбанк», г. Москва</w:t>
            </w:r>
          </w:p>
          <w:p w:rsidR="001F272A" w:rsidRPr="00D02C9F" w:rsidRDefault="001F272A" w:rsidP="00A72865">
            <w:pPr>
              <w:rPr>
                <w:sz w:val="23"/>
                <w:szCs w:val="23"/>
              </w:rPr>
            </w:pPr>
            <w:r w:rsidRPr="00D02C9F">
              <w:rPr>
                <w:sz w:val="23"/>
                <w:szCs w:val="23"/>
              </w:rPr>
              <w:t>К/</w:t>
            </w:r>
            <w:proofErr w:type="gramStart"/>
            <w:r w:rsidRPr="00D02C9F">
              <w:rPr>
                <w:sz w:val="23"/>
                <w:szCs w:val="23"/>
              </w:rPr>
              <w:t xml:space="preserve">с  </w:t>
            </w:r>
            <w:r w:rsidRPr="00D02C9F">
              <w:rPr>
                <w:color w:val="000000"/>
                <w:sz w:val="23"/>
                <w:szCs w:val="23"/>
              </w:rPr>
              <w:t>30101810400000000555</w:t>
            </w:r>
            <w:proofErr w:type="gramEnd"/>
          </w:p>
          <w:p w:rsidR="001F272A" w:rsidRPr="00D02C9F" w:rsidRDefault="001F272A" w:rsidP="00A72865">
            <w:pPr>
              <w:rPr>
                <w:color w:val="000000"/>
                <w:sz w:val="23"/>
                <w:szCs w:val="23"/>
              </w:rPr>
            </w:pPr>
            <w:proofErr w:type="gramStart"/>
            <w:r w:rsidRPr="00D02C9F">
              <w:rPr>
                <w:sz w:val="23"/>
                <w:szCs w:val="23"/>
              </w:rPr>
              <w:t xml:space="preserve">БИК  </w:t>
            </w:r>
            <w:r w:rsidRPr="00D02C9F">
              <w:rPr>
                <w:color w:val="000000"/>
                <w:sz w:val="23"/>
                <w:szCs w:val="23"/>
              </w:rPr>
              <w:t>044525555</w:t>
            </w:r>
            <w:proofErr w:type="gramEnd"/>
          </w:p>
          <w:p w:rsidR="001F272A" w:rsidRPr="00AE1093" w:rsidRDefault="001F272A" w:rsidP="00A72865">
            <w:pPr>
              <w:widowControl w:val="0"/>
              <w:suppressAutoHyphens/>
              <w:ind w:left="27"/>
              <w:rPr>
                <w:color w:val="000000"/>
              </w:rPr>
            </w:pPr>
            <w:r w:rsidRPr="00D02C9F">
              <w:rPr>
                <w:sz w:val="23"/>
                <w:szCs w:val="23"/>
              </w:rPr>
              <w:t xml:space="preserve">ИНН    </w:t>
            </w:r>
            <w:r w:rsidRPr="00D02C9F">
              <w:rPr>
                <w:color w:val="000000"/>
                <w:sz w:val="23"/>
                <w:szCs w:val="23"/>
              </w:rPr>
              <w:t>7706403269</w:t>
            </w:r>
            <w:r w:rsidRPr="00D02C9F">
              <w:rPr>
                <w:sz w:val="23"/>
                <w:szCs w:val="23"/>
              </w:rPr>
              <w:t xml:space="preserve"> / КПП </w:t>
            </w:r>
            <w:r>
              <w:rPr>
                <w:color w:val="000000"/>
                <w:sz w:val="23"/>
                <w:szCs w:val="23"/>
              </w:rPr>
              <w:t>773001001</w:t>
            </w:r>
          </w:p>
        </w:tc>
        <w:tc>
          <w:tcPr>
            <w:tcW w:w="4400" w:type="dxa"/>
          </w:tcPr>
          <w:p w:rsidR="001F272A" w:rsidRPr="008A2CF4" w:rsidRDefault="001F272A" w:rsidP="00A72865">
            <w:pPr>
              <w:widowControl w:val="0"/>
            </w:pPr>
            <w:r w:rsidRPr="008A2CF4">
              <w:t>Юридический адрес: 450000, Республика Башкортостан, г. Уфа, ул. Ленина,32/1</w:t>
            </w:r>
          </w:p>
          <w:p w:rsidR="001F272A" w:rsidRPr="008A2CF4" w:rsidRDefault="001F272A" w:rsidP="00A72865">
            <w:pPr>
              <w:widowControl w:val="0"/>
            </w:pPr>
            <w:r w:rsidRPr="008A2CF4">
              <w:t>Почтовый адрес: 450000, Республика Башкортостан, г. Уфа, ул. Ленина, 32/1</w:t>
            </w:r>
          </w:p>
          <w:p w:rsidR="001F272A" w:rsidRPr="008A2CF4" w:rsidRDefault="001F272A" w:rsidP="00A72865">
            <w:pPr>
              <w:widowControl w:val="0"/>
            </w:pPr>
            <w:r w:rsidRPr="008A2CF4">
              <w:t>ИНН 0274018377</w:t>
            </w:r>
          </w:p>
          <w:p w:rsidR="001F272A" w:rsidRPr="008A2CF4" w:rsidRDefault="001F272A" w:rsidP="00A72865">
            <w:pPr>
              <w:widowControl w:val="0"/>
            </w:pPr>
            <w:r w:rsidRPr="008A2CF4">
              <w:t>КПП 997750001</w:t>
            </w:r>
          </w:p>
          <w:p w:rsidR="001F272A" w:rsidRPr="008A2CF4" w:rsidRDefault="001F272A" w:rsidP="00A72865">
            <w:pPr>
              <w:widowControl w:val="0"/>
            </w:pPr>
            <w:r w:rsidRPr="008A2CF4">
              <w:t xml:space="preserve">Расчетный </w:t>
            </w:r>
            <w:proofErr w:type="gramStart"/>
            <w:r w:rsidRPr="008A2CF4">
              <w:t>счет  №</w:t>
            </w:r>
            <w:proofErr w:type="gramEnd"/>
            <w:r w:rsidRPr="008A2CF4">
              <w:t xml:space="preserve">  40702810900000005674</w:t>
            </w:r>
          </w:p>
          <w:p w:rsidR="001F272A" w:rsidRPr="008A2CF4" w:rsidRDefault="001F272A" w:rsidP="00A72865">
            <w:pPr>
              <w:widowControl w:val="0"/>
            </w:pPr>
            <w:r w:rsidRPr="008A2CF4">
              <w:t>В ОАО АБ «Россия»,</w:t>
            </w:r>
          </w:p>
          <w:p w:rsidR="001F272A" w:rsidRPr="008A2CF4" w:rsidRDefault="001F272A" w:rsidP="00A72865">
            <w:pPr>
              <w:widowControl w:val="0"/>
            </w:pPr>
            <w:r w:rsidRPr="008A2CF4">
              <w:t>БИК 044030861,</w:t>
            </w:r>
          </w:p>
          <w:p w:rsidR="001F272A" w:rsidRPr="008A2CF4" w:rsidRDefault="001F272A" w:rsidP="00A72865">
            <w:pPr>
              <w:widowControl w:val="0"/>
            </w:pPr>
            <w:r w:rsidRPr="008A2CF4">
              <w:t>Кор/</w:t>
            </w:r>
            <w:proofErr w:type="spellStart"/>
            <w:r w:rsidRPr="008A2CF4">
              <w:t>сч</w:t>
            </w:r>
            <w:proofErr w:type="spellEnd"/>
            <w:r w:rsidRPr="008A2CF4">
              <w:t xml:space="preserve"> №30101810800000000861 в Северо-Западном Главном</w:t>
            </w:r>
          </w:p>
          <w:p w:rsidR="001F272A" w:rsidRPr="008A2CF4" w:rsidRDefault="001F272A" w:rsidP="00A72865">
            <w:pPr>
              <w:widowControl w:val="0"/>
            </w:pPr>
            <w:proofErr w:type="gramStart"/>
            <w:r w:rsidRPr="008A2CF4">
              <w:t>Управлении  Банка</w:t>
            </w:r>
            <w:proofErr w:type="gramEnd"/>
            <w:r w:rsidRPr="008A2CF4">
              <w:t xml:space="preserve"> России </w:t>
            </w:r>
          </w:p>
          <w:p w:rsidR="001F272A" w:rsidRPr="008A2CF4" w:rsidRDefault="001F272A" w:rsidP="00A72865">
            <w:pPr>
              <w:widowControl w:val="0"/>
            </w:pPr>
            <w:r w:rsidRPr="008A2CF4">
              <w:t>ОКОНХ 52300</w:t>
            </w:r>
          </w:p>
          <w:p w:rsidR="001F272A" w:rsidRPr="00AE1093" w:rsidRDefault="001F272A" w:rsidP="00A72865">
            <w:pPr>
              <w:widowControl w:val="0"/>
            </w:pPr>
            <w:r w:rsidRPr="008A2CF4">
              <w:t>ОКПО 01150144</w:t>
            </w:r>
          </w:p>
        </w:tc>
      </w:tr>
    </w:tbl>
    <w:p w:rsidR="001F272A" w:rsidRDefault="001F272A" w:rsidP="001F272A">
      <w:pPr>
        <w:pStyle w:val="010"/>
        <w:widowControl w:val="0"/>
        <w:ind w:firstLine="300"/>
        <w:jc w:val="left"/>
      </w:pPr>
    </w:p>
    <w:tbl>
      <w:tblPr>
        <w:tblW w:w="0" w:type="auto"/>
        <w:tblInd w:w="758" w:type="dxa"/>
        <w:tblLook w:val="0000" w:firstRow="0" w:lastRow="0" w:firstColumn="0" w:lastColumn="0" w:noHBand="0" w:noVBand="0"/>
      </w:tblPr>
      <w:tblGrid>
        <w:gridCol w:w="4440"/>
        <w:gridCol w:w="4437"/>
      </w:tblGrid>
      <w:tr w:rsidR="001F272A" w:rsidRPr="007C0918" w:rsidTr="00A72865">
        <w:tc>
          <w:tcPr>
            <w:tcW w:w="4455" w:type="dxa"/>
          </w:tcPr>
          <w:p w:rsidR="001F272A" w:rsidRPr="00226B72" w:rsidRDefault="001F272A" w:rsidP="00A72865">
            <w:pPr>
              <w:jc w:val="both"/>
            </w:pPr>
            <w:r w:rsidRPr="00226B72">
              <w:rPr>
                <w:sz w:val="22"/>
                <w:szCs w:val="22"/>
              </w:rPr>
              <w:t>За Исполнителя:</w:t>
            </w:r>
          </w:p>
          <w:p w:rsidR="001F272A" w:rsidRDefault="001F272A" w:rsidP="00A72865">
            <w:pPr>
              <w:keepNext/>
              <w:spacing w:before="240" w:after="60"/>
              <w:jc w:val="both"/>
              <w:outlineLvl w:val="2"/>
            </w:pPr>
          </w:p>
          <w:p w:rsidR="001F272A" w:rsidRPr="00226B72" w:rsidRDefault="001F272A" w:rsidP="00A72865">
            <w:pPr>
              <w:keepNext/>
              <w:spacing w:before="240" w:after="60"/>
              <w:jc w:val="both"/>
              <w:outlineLvl w:val="2"/>
            </w:pPr>
          </w:p>
          <w:p w:rsidR="001F272A" w:rsidRPr="00226B72" w:rsidRDefault="001F272A" w:rsidP="00A72865">
            <w:pPr>
              <w:keepNext/>
              <w:spacing w:before="240" w:after="60"/>
              <w:jc w:val="both"/>
              <w:outlineLvl w:val="2"/>
            </w:pPr>
          </w:p>
          <w:p w:rsidR="001F272A" w:rsidRPr="00226B72" w:rsidRDefault="001F272A" w:rsidP="00A72865">
            <w:pPr>
              <w:jc w:val="both"/>
            </w:pPr>
            <w:r w:rsidRPr="00226B72">
              <w:rPr>
                <w:sz w:val="22"/>
                <w:szCs w:val="22"/>
              </w:rPr>
              <w:t xml:space="preserve">____________________ </w:t>
            </w:r>
            <w:r>
              <w:rPr>
                <w:sz w:val="22"/>
                <w:szCs w:val="22"/>
              </w:rPr>
              <w:t>/               /</w:t>
            </w:r>
          </w:p>
          <w:p w:rsidR="001F272A" w:rsidRPr="00226B72" w:rsidRDefault="001F272A" w:rsidP="00A72865">
            <w:pPr>
              <w:jc w:val="both"/>
            </w:pPr>
            <w:r w:rsidRPr="00226B72">
              <w:rPr>
                <w:sz w:val="22"/>
                <w:szCs w:val="22"/>
              </w:rPr>
              <w:t>М.П.</w:t>
            </w:r>
          </w:p>
        </w:tc>
        <w:tc>
          <w:tcPr>
            <w:tcW w:w="4452" w:type="dxa"/>
          </w:tcPr>
          <w:p w:rsidR="001F272A" w:rsidRPr="00226B72" w:rsidRDefault="001F272A" w:rsidP="00A72865">
            <w:r w:rsidRPr="00226B72">
              <w:rPr>
                <w:sz w:val="22"/>
                <w:szCs w:val="22"/>
              </w:rPr>
              <w:t>За Заказчика:</w:t>
            </w:r>
          </w:p>
          <w:p w:rsidR="001F272A" w:rsidRPr="007C0918" w:rsidRDefault="001F272A" w:rsidP="00A72865"/>
          <w:p w:rsidR="001F272A" w:rsidRPr="007C0918" w:rsidRDefault="001F272A" w:rsidP="00A72865"/>
          <w:p w:rsidR="001F272A" w:rsidRDefault="001F272A" w:rsidP="00A72865"/>
          <w:p w:rsidR="001F272A" w:rsidRDefault="001F272A" w:rsidP="00A72865"/>
          <w:p w:rsidR="001F272A" w:rsidRPr="007C0918" w:rsidRDefault="001F272A" w:rsidP="00A72865"/>
          <w:p w:rsidR="001F272A" w:rsidRPr="007C0918" w:rsidRDefault="001F272A" w:rsidP="00A72865"/>
          <w:p w:rsidR="001F272A" w:rsidRPr="00226B72" w:rsidRDefault="001F272A" w:rsidP="00A72865">
            <w:r w:rsidRPr="00226B72">
              <w:rPr>
                <w:sz w:val="22"/>
                <w:szCs w:val="22"/>
              </w:rPr>
              <w:t>____________________</w:t>
            </w:r>
            <w:r w:rsidRPr="007C0918">
              <w:rPr>
                <w:sz w:val="22"/>
                <w:szCs w:val="22"/>
              </w:rPr>
              <w:t xml:space="preserve"> </w:t>
            </w:r>
            <w:r>
              <w:rPr>
                <w:sz w:val="22"/>
                <w:szCs w:val="22"/>
              </w:rPr>
              <w:t>/                 /</w:t>
            </w:r>
            <w:r w:rsidRPr="007C0918">
              <w:rPr>
                <w:sz w:val="22"/>
                <w:szCs w:val="22"/>
              </w:rPr>
              <w:t xml:space="preserve"> </w:t>
            </w:r>
          </w:p>
          <w:p w:rsidR="001F272A" w:rsidRPr="00226B72" w:rsidRDefault="001F272A" w:rsidP="00A72865">
            <w:r w:rsidRPr="00226B72">
              <w:rPr>
                <w:sz w:val="22"/>
                <w:szCs w:val="22"/>
              </w:rPr>
              <w:t>М.П.</w:t>
            </w:r>
          </w:p>
        </w:tc>
      </w:tr>
    </w:tbl>
    <w:p w:rsidR="001F272A" w:rsidRDefault="001F272A" w:rsidP="001F272A">
      <w:pPr>
        <w:pStyle w:val="010"/>
        <w:widowControl w:val="0"/>
        <w:ind w:firstLine="300"/>
        <w:jc w:val="left"/>
      </w:pPr>
    </w:p>
    <w:p w:rsidR="001F272A" w:rsidRDefault="001F272A" w:rsidP="001F272A">
      <w:pPr>
        <w:pStyle w:val="010"/>
        <w:widowControl w:val="0"/>
        <w:ind w:firstLine="300"/>
        <w:jc w:val="left"/>
      </w:pPr>
    </w:p>
    <w:p w:rsidR="001F272A" w:rsidRDefault="001F272A" w:rsidP="001F272A">
      <w:pPr>
        <w:pStyle w:val="010"/>
        <w:widowControl w:val="0"/>
        <w:ind w:firstLine="300"/>
        <w:jc w:val="left"/>
      </w:pPr>
    </w:p>
    <w:p w:rsidR="001F272A" w:rsidRDefault="001F272A" w:rsidP="001F272A">
      <w:pPr>
        <w:ind w:firstLine="300"/>
        <w:jc w:val="right"/>
      </w:pPr>
      <w:r w:rsidRPr="00B52D27">
        <w:t xml:space="preserve">                                            </w:t>
      </w:r>
    </w:p>
    <w:p w:rsidR="001F272A" w:rsidRPr="00164D8C" w:rsidRDefault="001F272A" w:rsidP="001F272A">
      <w:pPr>
        <w:jc w:val="right"/>
        <w:rPr>
          <w:b/>
          <w:sz w:val="22"/>
          <w:szCs w:val="22"/>
        </w:rPr>
      </w:pPr>
      <w:r>
        <w:rPr>
          <w:b/>
          <w:sz w:val="22"/>
          <w:szCs w:val="22"/>
        </w:rPr>
        <w:br w:type="page"/>
      </w:r>
      <w:r w:rsidRPr="00164D8C">
        <w:rPr>
          <w:b/>
          <w:sz w:val="22"/>
          <w:szCs w:val="22"/>
        </w:rPr>
        <w:t>Приложение №</w:t>
      </w:r>
      <w:r>
        <w:rPr>
          <w:b/>
          <w:sz w:val="22"/>
          <w:szCs w:val="22"/>
        </w:rPr>
        <w:t xml:space="preserve"> </w:t>
      </w:r>
      <w:r w:rsidRPr="00164D8C">
        <w:rPr>
          <w:b/>
          <w:sz w:val="22"/>
          <w:szCs w:val="22"/>
        </w:rPr>
        <w:t xml:space="preserve">1 </w:t>
      </w:r>
    </w:p>
    <w:p w:rsidR="001F272A" w:rsidRPr="00164D8C" w:rsidRDefault="001F272A" w:rsidP="001F272A">
      <w:pPr>
        <w:jc w:val="right"/>
        <w:rPr>
          <w:b/>
          <w:sz w:val="22"/>
          <w:szCs w:val="22"/>
        </w:rPr>
      </w:pPr>
      <w:r w:rsidRPr="00164D8C">
        <w:rPr>
          <w:b/>
          <w:sz w:val="22"/>
          <w:szCs w:val="22"/>
        </w:rPr>
        <w:t xml:space="preserve">к Лицензионному Договору № </w:t>
      </w:r>
    </w:p>
    <w:p w:rsidR="001F272A" w:rsidRPr="00164D8C" w:rsidRDefault="001F272A" w:rsidP="001F272A">
      <w:pPr>
        <w:jc w:val="right"/>
        <w:rPr>
          <w:b/>
          <w:sz w:val="22"/>
          <w:szCs w:val="22"/>
        </w:rPr>
      </w:pPr>
      <w:r>
        <w:rPr>
          <w:b/>
          <w:sz w:val="22"/>
          <w:szCs w:val="22"/>
        </w:rPr>
        <w:t xml:space="preserve"> от «____» _____________2016</w:t>
      </w:r>
      <w:r w:rsidRPr="00164D8C">
        <w:rPr>
          <w:b/>
          <w:sz w:val="22"/>
          <w:szCs w:val="22"/>
        </w:rPr>
        <w:t xml:space="preserve"> г.</w:t>
      </w:r>
    </w:p>
    <w:p w:rsidR="001F272A" w:rsidRPr="00164D8C" w:rsidRDefault="001F272A" w:rsidP="001F272A">
      <w:pPr>
        <w:jc w:val="right"/>
        <w:rPr>
          <w:b/>
          <w:sz w:val="22"/>
          <w:szCs w:val="22"/>
        </w:rPr>
      </w:pPr>
    </w:p>
    <w:p w:rsidR="001F272A" w:rsidRPr="00164D8C" w:rsidRDefault="001F272A" w:rsidP="001F272A">
      <w:pPr>
        <w:jc w:val="right"/>
        <w:rPr>
          <w:b/>
          <w:sz w:val="22"/>
          <w:szCs w:val="22"/>
        </w:rPr>
      </w:pPr>
    </w:p>
    <w:p w:rsidR="001F272A" w:rsidRPr="00164D8C" w:rsidRDefault="001F272A" w:rsidP="001F272A">
      <w:pPr>
        <w:jc w:val="right"/>
        <w:rPr>
          <w:b/>
          <w:sz w:val="22"/>
          <w:szCs w:val="22"/>
        </w:rPr>
      </w:pPr>
    </w:p>
    <w:p w:rsidR="001F272A" w:rsidRPr="00164D8C" w:rsidRDefault="001F272A" w:rsidP="001F272A">
      <w:pPr>
        <w:jc w:val="right"/>
        <w:rPr>
          <w:b/>
          <w:sz w:val="22"/>
          <w:szCs w:val="22"/>
        </w:rPr>
      </w:pPr>
    </w:p>
    <w:p w:rsidR="001F272A" w:rsidRPr="00164D8C" w:rsidRDefault="001F272A" w:rsidP="001F272A">
      <w:pPr>
        <w:jc w:val="right"/>
        <w:rPr>
          <w:b/>
          <w:sz w:val="22"/>
          <w:szCs w:val="22"/>
        </w:rPr>
      </w:pPr>
    </w:p>
    <w:p w:rsidR="001F272A" w:rsidRPr="00164D8C" w:rsidRDefault="001F272A" w:rsidP="001F272A">
      <w:pPr>
        <w:jc w:val="center"/>
        <w:rPr>
          <w:b/>
          <w:sz w:val="22"/>
          <w:szCs w:val="22"/>
        </w:rPr>
      </w:pPr>
    </w:p>
    <w:p w:rsidR="001F272A" w:rsidRPr="00164D8C" w:rsidRDefault="001F272A" w:rsidP="001F272A">
      <w:pPr>
        <w:ind w:firstLine="720"/>
        <w:jc w:val="center"/>
        <w:rPr>
          <w:b/>
          <w:sz w:val="22"/>
          <w:szCs w:val="22"/>
        </w:rPr>
      </w:pPr>
      <w:r w:rsidRPr="00164D8C">
        <w:rPr>
          <w:b/>
          <w:sz w:val="22"/>
          <w:szCs w:val="22"/>
        </w:rPr>
        <w:t xml:space="preserve">Спецификация передаваемой Лицензиату Лицензии АСР «Старт» </w:t>
      </w:r>
    </w:p>
    <w:p w:rsidR="001F272A" w:rsidRPr="00164D8C" w:rsidRDefault="001F272A" w:rsidP="001F272A">
      <w:pPr>
        <w:rPr>
          <w:b/>
        </w:rPr>
      </w:pPr>
    </w:p>
    <w:p w:rsidR="001F272A" w:rsidRPr="00164D8C" w:rsidRDefault="001F272A" w:rsidP="001F272A">
      <w:pPr>
        <w:rPr>
          <w:b/>
        </w:rPr>
      </w:pPr>
    </w:p>
    <w:p w:rsidR="001F272A" w:rsidRPr="00164D8C" w:rsidRDefault="001F272A" w:rsidP="001F272A">
      <w:pPr>
        <w:rPr>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359"/>
        <w:gridCol w:w="1769"/>
        <w:gridCol w:w="1701"/>
        <w:gridCol w:w="1701"/>
        <w:gridCol w:w="1701"/>
      </w:tblGrid>
      <w:tr w:rsidR="001F272A" w:rsidRPr="00EA6EA5" w:rsidTr="00A72865">
        <w:tc>
          <w:tcPr>
            <w:tcW w:w="516" w:type="dxa"/>
          </w:tcPr>
          <w:p w:rsidR="001F272A" w:rsidRPr="00EA6EA5" w:rsidRDefault="001F272A" w:rsidP="00A72865">
            <w:pPr>
              <w:rPr>
                <w:sz w:val="20"/>
                <w:szCs w:val="20"/>
              </w:rPr>
            </w:pPr>
            <w:r w:rsidRPr="00EA6EA5">
              <w:rPr>
                <w:sz w:val="20"/>
                <w:szCs w:val="20"/>
              </w:rPr>
              <w:t xml:space="preserve">№ </w:t>
            </w:r>
          </w:p>
        </w:tc>
        <w:tc>
          <w:tcPr>
            <w:tcW w:w="2359" w:type="dxa"/>
          </w:tcPr>
          <w:p w:rsidR="001F272A" w:rsidRPr="00EA6EA5" w:rsidRDefault="001F272A" w:rsidP="00A72865">
            <w:pPr>
              <w:jc w:val="center"/>
            </w:pPr>
            <w:r w:rsidRPr="00EA6EA5">
              <w:rPr>
                <w:sz w:val="22"/>
                <w:szCs w:val="22"/>
              </w:rPr>
              <w:t xml:space="preserve">Наименование </w:t>
            </w:r>
          </w:p>
        </w:tc>
        <w:tc>
          <w:tcPr>
            <w:tcW w:w="1769" w:type="dxa"/>
          </w:tcPr>
          <w:p w:rsidR="001F272A" w:rsidRPr="00EA6EA5" w:rsidRDefault="001F272A" w:rsidP="00A72865">
            <w:pPr>
              <w:jc w:val="center"/>
            </w:pPr>
            <w:r w:rsidRPr="00EA6EA5">
              <w:rPr>
                <w:sz w:val="22"/>
                <w:szCs w:val="22"/>
              </w:rPr>
              <w:t>Объем передаваемой Лицензии</w:t>
            </w:r>
          </w:p>
        </w:tc>
        <w:tc>
          <w:tcPr>
            <w:tcW w:w="1701" w:type="dxa"/>
          </w:tcPr>
          <w:p w:rsidR="001F272A" w:rsidRPr="00EA6EA5" w:rsidRDefault="001F272A" w:rsidP="00A72865">
            <w:pPr>
              <w:jc w:val="center"/>
            </w:pPr>
            <w:r w:rsidRPr="00EA6EA5">
              <w:rPr>
                <w:sz w:val="22"/>
                <w:szCs w:val="22"/>
              </w:rPr>
              <w:t>Единица измерения</w:t>
            </w:r>
          </w:p>
        </w:tc>
        <w:tc>
          <w:tcPr>
            <w:tcW w:w="1701" w:type="dxa"/>
          </w:tcPr>
          <w:p w:rsidR="001F272A" w:rsidRPr="00EA6EA5" w:rsidRDefault="001F272A" w:rsidP="00A72865">
            <w:pPr>
              <w:jc w:val="center"/>
              <w:rPr>
                <w:lang w:val="en-US"/>
              </w:rPr>
            </w:pPr>
            <w:r w:rsidRPr="00EA6EA5">
              <w:rPr>
                <w:sz w:val="22"/>
                <w:szCs w:val="22"/>
              </w:rPr>
              <w:t>Стоимость, руб., без НДС</w:t>
            </w:r>
          </w:p>
        </w:tc>
        <w:tc>
          <w:tcPr>
            <w:tcW w:w="1701" w:type="dxa"/>
          </w:tcPr>
          <w:p w:rsidR="001F272A" w:rsidRPr="00EA6EA5" w:rsidRDefault="001F272A" w:rsidP="00A72865">
            <w:pPr>
              <w:jc w:val="center"/>
            </w:pPr>
            <w:r w:rsidRPr="00335703">
              <w:rPr>
                <w:sz w:val="22"/>
                <w:szCs w:val="22"/>
              </w:rPr>
              <w:t>Территория использования</w:t>
            </w:r>
          </w:p>
        </w:tc>
      </w:tr>
      <w:tr w:rsidR="001F272A" w:rsidRPr="00EA6EA5" w:rsidTr="00A72865">
        <w:trPr>
          <w:trHeight w:val="626"/>
        </w:trPr>
        <w:tc>
          <w:tcPr>
            <w:tcW w:w="516" w:type="dxa"/>
          </w:tcPr>
          <w:p w:rsidR="001F272A" w:rsidRPr="00EA6EA5" w:rsidRDefault="001F272A" w:rsidP="00A72865">
            <w:pPr>
              <w:rPr>
                <w:sz w:val="20"/>
                <w:szCs w:val="20"/>
              </w:rPr>
            </w:pPr>
            <w:r w:rsidRPr="00EA6EA5">
              <w:rPr>
                <w:sz w:val="20"/>
                <w:szCs w:val="20"/>
              </w:rPr>
              <w:t xml:space="preserve">1. </w:t>
            </w:r>
          </w:p>
        </w:tc>
        <w:tc>
          <w:tcPr>
            <w:tcW w:w="2359" w:type="dxa"/>
          </w:tcPr>
          <w:p w:rsidR="001F272A" w:rsidRPr="00EA6EA5" w:rsidRDefault="001F272A" w:rsidP="00A72865">
            <w:r w:rsidRPr="00EA6EA5">
              <w:rPr>
                <w:sz w:val="22"/>
                <w:szCs w:val="22"/>
              </w:rPr>
              <w:t>Модуль «СТАРТ-</w:t>
            </w:r>
            <w:r w:rsidRPr="00EA6EA5">
              <w:rPr>
                <w:sz w:val="22"/>
                <w:szCs w:val="22"/>
                <w:lang w:val="en-US"/>
              </w:rPr>
              <w:t>IP</w:t>
            </w:r>
            <w:r w:rsidRPr="00EA6EA5">
              <w:rPr>
                <w:sz w:val="22"/>
                <w:szCs w:val="22"/>
              </w:rPr>
              <w:t xml:space="preserve">» </w:t>
            </w:r>
          </w:p>
          <w:p w:rsidR="001F272A" w:rsidRPr="00EA6EA5" w:rsidRDefault="001F272A" w:rsidP="00A72865"/>
          <w:p w:rsidR="001F272A" w:rsidRPr="00EA6EA5" w:rsidRDefault="001F272A" w:rsidP="00A72865"/>
        </w:tc>
        <w:tc>
          <w:tcPr>
            <w:tcW w:w="1769" w:type="dxa"/>
            <w:shd w:val="clear" w:color="auto" w:fill="FFFFFF"/>
          </w:tcPr>
          <w:p w:rsidR="001F272A" w:rsidRPr="00F91CD3" w:rsidRDefault="001F272A" w:rsidP="00A72865">
            <w:pPr>
              <w:jc w:val="right"/>
              <w:rPr>
                <w:lang w:val="en-US"/>
              </w:rPr>
            </w:pPr>
            <w:r>
              <w:rPr>
                <w:lang w:val="en-US"/>
              </w:rPr>
              <w:t>145000</w:t>
            </w:r>
          </w:p>
        </w:tc>
        <w:tc>
          <w:tcPr>
            <w:tcW w:w="1701" w:type="dxa"/>
            <w:shd w:val="clear" w:color="auto" w:fill="FFFFFF"/>
          </w:tcPr>
          <w:p w:rsidR="001F272A" w:rsidRDefault="001F272A" w:rsidP="00A72865">
            <w:r w:rsidRPr="00EA6EA5">
              <w:rPr>
                <w:sz w:val="22"/>
                <w:szCs w:val="22"/>
              </w:rPr>
              <w:t>Абонентов/</w:t>
            </w:r>
          </w:p>
          <w:p w:rsidR="001F272A" w:rsidRPr="00EA6EA5" w:rsidRDefault="001F272A" w:rsidP="00A72865">
            <w:r w:rsidRPr="00EA6EA5">
              <w:rPr>
                <w:sz w:val="22"/>
                <w:szCs w:val="22"/>
              </w:rPr>
              <w:t>подключений</w:t>
            </w:r>
          </w:p>
        </w:tc>
        <w:tc>
          <w:tcPr>
            <w:tcW w:w="1701" w:type="dxa"/>
          </w:tcPr>
          <w:p w:rsidR="001F272A" w:rsidRPr="00EA6EA5" w:rsidRDefault="004F76C0" w:rsidP="00A72865">
            <w:pPr>
              <w:ind w:left="-128" w:right="-148"/>
              <w:jc w:val="center"/>
              <w:rPr>
                <w:color w:val="000000"/>
              </w:rPr>
            </w:pPr>
            <w:r>
              <w:rPr>
                <w:color w:val="000000"/>
              </w:rPr>
              <w:t>57,60</w:t>
            </w:r>
          </w:p>
        </w:tc>
        <w:tc>
          <w:tcPr>
            <w:tcW w:w="1701" w:type="dxa"/>
          </w:tcPr>
          <w:p w:rsidR="001F272A" w:rsidRPr="00EA6EA5" w:rsidRDefault="001F272A" w:rsidP="00A72865">
            <w:pPr>
              <w:rPr>
                <w:color w:val="000000"/>
              </w:rPr>
            </w:pPr>
            <w:r>
              <w:rPr>
                <w:color w:val="000000"/>
              </w:rPr>
              <w:t>ПАО «Башинформсвязь»</w:t>
            </w:r>
          </w:p>
        </w:tc>
      </w:tr>
    </w:tbl>
    <w:p w:rsidR="001F272A" w:rsidRPr="00164D8C" w:rsidRDefault="001F272A" w:rsidP="001F272A">
      <w:pPr>
        <w:rPr>
          <w:b/>
        </w:rPr>
      </w:pPr>
    </w:p>
    <w:p w:rsidR="001F272A" w:rsidRPr="00164D8C" w:rsidRDefault="001F272A" w:rsidP="001F272A"/>
    <w:p w:rsidR="001F272A" w:rsidRPr="00B52D27" w:rsidRDefault="001F272A" w:rsidP="001F272A">
      <w:pPr>
        <w:ind w:firstLine="300"/>
        <w:jc w:val="right"/>
      </w:pPr>
    </w:p>
    <w:p w:rsidR="001F272A" w:rsidRPr="00B52D27" w:rsidRDefault="001F272A" w:rsidP="001F272A">
      <w:pPr>
        <w:ind w:firstLine="300"/>
        <w:jc w:val="right"/>
      </w:pPr>
    </w:p>
    <w:tbl>
      <w:tblPr>
        <w:tblW w:w="0" w:type="auto"/>
        <w:tblInd w:w="758" w:type="dxa"/>
        <w:tblLook w:val="0000" w:firstRow="0" w:lastRow="0" w:firstColumn="0" w:lastColumn="0" w:noHBand="0" w:noVBand="0"/>
      </w:tblPr>
      <w:tblGrid>
        <w:gridCol w:w="4440"/>
        <w:gridCol w:w="4437"/>
      </w:tblGrid>
      <w:tr w:rsidR="001F272A" w:rsidRPr="007C0918" w:rsidTr="00A72865">
        <w:tc>
          <w:tcPr>
            <w:tcW w:w="4455" w:type="dxa"/>
          </w:tcPr>
          <w:p w:rsidR="001F272A" w:rsidRPr="00226B72" w:rsidRDefault="001F272A" w:rsidP="00A72865">
            <w:pPr>
              <w:jc w:val="both"/>
            </w:pPr>
            <w:r w:rsidRPr="00226B72">
              <w:rPr>
                <w:sz w:val="22"/>
                <w:szCs w:val="22"/>
              </w:rPr>
              <w:t xml:space="preserve">За </w:t>
            </w:r>
            <w:r>
              <w:rPr>
                <w:sz w:val="22"/>
                <w:szCs w:val="22"/>
              </w:rPr>
              <w:t>Лицензиара</w:t>
            </w:r>
            <w:r w:rsidRPr="00226B72">
              <w:rPr>
                <w:sz w:val="22"/>
                <w:szCs w:val="22"/>
              </w:rPr>
              <w:t>:</w:t>
            </w:r>
          </w:p>
          <w:p w:rsidR="001F272A" w:rsidRDefault="001F272A" w:rsidP="00A72865">
            <w:pPr>
              <w:keepNext/>
              <w:spacing w:before="240" w:after="60"/>
              <w:jc w:val="both"/>
              <w:outlineLvl w:val="2"/>
            </w:pPr>
          </w:p>
          <w:p w:rsidR="001F272A" w:rsidRPr="00226B72" w:rsidRDefault="001F272A" w:rsidP="00A72865">
            <w:pPr>
              <w:keepNext/>
              <w:spacing w:before="240" w:after="60"/>
              <w:jc w:val="both"/>
              <w:outlineLvl w:val="2"/>
            </w:pPr>
          </w:p>
          <w:p w:rsidR="001F272A" w:rsidRPr="00226B72" w:rsidRDefault="001F272A" w:rsidP="00A72865">
            <w:pPr>
              <w:keepNext/>
              <w:spacing w:before="240" w:after="60"/>
              <w:jc w:val="both"/>
              <w:outlineLvl w:val="2"/>
            </w:pPr>
          </w:p>
          <w:p w:rsidR="001F272A" w:rsidRPr="00226B72" w:rsidRDefault="001F272A" w:rsidP="00A72865">
            <w:pPr>
              <w:jc w:val="both"/>
            </w:pPr>
            <w:r w:rsidRPr="00226B72">
              <w:rPr>
                <w:sz w:val="22"/>
                <w:szCs w:val="22"/>
              </w:rPr>
              <w:t xml:space="preserve">____________________ </w:t>
            </w:r>
            <w:r>
              <w:rPr>
                <w:sz w:val="22"/>
                <w:szCs w:val="22"/>
              </w:rPr>
              <w:t>/                /</w:t>
            </w:r>
          </w:p>
          <w:p w:rsidR="001F272A" w:rsidRPr="00226B72" w:rsidRDefault="001F272A" w:rsidP="00A72865">
            <w:pPr>
              <w:jc w:val="both"/>
            </w:pPr>
            <w:r w:rsidRPr="00226B72">
              <w:rPr>
                <w:sz w:val="22"/>
                <w:szCs w:val="22"/>
              </w:rPr>
              <w:t>М.П.</w:t>
            </w:r>
          </w:p>
        </w:tc>
        <w:tc>
          <w:tcPr>
            <w:tcW w:w="4452" w:type="dxa"/>
          </w:tcPr>
          <w:p w:rsidR="001F272A" w:rsidRPr="00226B72" w:rsidRDefault="001F272A" w:rsidP="00A72865">
            <w:r w:rsidRPr="00226B72">
              <w:rPr>
                <w:sz w:val="22"/>
                <w:szCs w:val="22"/>
              </w:rPr>
              <w:t xml:space="preserve">За </w:t>
            </w:r>
            <w:r>
              <w:rPr>
                <w:sz w:val="22"/>
                <w:szCs w:val="22"/>
              </w:rPr>
              <w:t>Лицензиата</w:t>
            </w:r>
            <w:r w:rsidRPr="00226B72">
              <w:rPr>
                <w:sz w:val="22"/>
                <w:szCs w:val="22"/>
              </w:rPr>
              <w:t>:</w:t>
            </w:r>
          </w:p>
          <w:p w:rsidR="001F272A" w:rsidRPr="007C0918" w:rsidRDefault="001F272A" w:rsidP="00A72865"/>
          <w:p w:rsidR="001F272A" w:rsidRPr="007C0918" w:rsidRDefault="001F272A" w:rsidP="00A72865"/>
          <w:p w:rsidR="001F272A" w:rsidRDefault="001F272A" w:rsidP="00A72865"/>
          <w:p w:rsidR="001F272A" w:rsidRDefault="001F272A" w:rsidP="00A72865"/>
          <w:p w:rsidR="001F272A" w:rsidRPr="007C0918" w:rsidRDefault="001F272A" w:rsidP="00A72865"/>
          <w:p w:rsidR="001F272A" w:rsidRPr="007C0918" w:rsidRDefault="001F272A" w:rsidP="00A72865"/>
          <w:p w:rsidR="001F272A" w:rsidRPr="00226B72" w:rsidRDefault="001F272A" w:rsidP="00A72865">
            <w:r w:rsidRPr="00226B72">
              <w:rPr>
                <w:sz w:val="22"/>
                <w:szCs w:val="22"/>
              </w:rPr>
              <w:t>____________________</w:t>
            </w:r>
            <w:r>
              <w:rPr>
                <w:sz w:val="22"/>
                <w:szCs w:val="22"/>
              </w:rPr>
              <w:t xml:space="preserve"> /                  /</w:t>
            </w:r>
            <w:r w:rsidRPr="007C0918">
              <w:rPr>
                <w:sz w:val="22"/>
                <w:szCs w:val="22"/>
              </w:rPr>
              <w:t xml:space="preserve"> </w:t>
            </w:r>
          </w:p>
          <w:p w:rsidR="001F272A" w:rsidRPr="00226B72" w:rsidRDefault="001F272A" w:rsidP="00A72865">
            <w:r w:rsidRPr="00226B72">
              <w:rPr>
                <w:sz w:val="22"/>
                <w:szCs w:val="22"/>
              </w:rPr>
              <w:t>М.П.</w:t>
            </w:r>
          </w:p>
        </w:tc>
      </w:tr>
    </w:tbl>
    <w:p w:rsidR="001F272A" w:rsidRPr="00B52D27" w:rsidRDefault="001F272A" w:rsidP="001F272A">
      <w:pPr>
        <w:ind w:firstLine="300"/>
      </w:pPr>
    </w:p>
    <w:p w:rsidR="001F272A" w:rsidRPr="00B52D27" w:rsidRDefault="001F272A" w:rsidP="001F272A">
      <w:pPr>
        <w:ind w:firstLine="300"/>
        <w:jc w:val="right"/>
      </w:pPr>
    </w:p>
    <w:p w:rsidR="001F272A" w:rsidRPr="00B52D27" w:rsidRDefault="001F272A" w:rsidP="001F272A">
      <w:pPr>
        <w:ind w:firstLine="300"/>
        <w:jc w:val="right"/>
      </w:pPr>
    </w:p>
    <w:p w:rsidR="001F272A" w:rsidRPr="00B52D27" w:rsidRDefault="001F272A" w:rsidP="001F272A">
      <w:pPr>
        <w:ind w:firstLine="300"/>
        <w:jc w:val="right"/>
      </w:pPr>
    </w:p>
    <w:p w:rsidR="001F272A" w:rsidRPr="00B52D27" w:rsidRDefault="001F272A" w:rsidP="001F272A">
      <w:pPr>
        <w:ind w:firstLine="300"/>
        <w:jc w:val="right"/>
      </w:pPr>
    </w:p>
    <w:p w:rsidR="001F272A" w:rsidRPr="00B52D27" w:rsidRDefault="001F272A" w:rsidP="001F272A">
      <w:pPr>
        <w:ind w:firstLine="300"/>
        <w:jc w:val="right"/>
      </w:pPr>
    </w:p>
    <w:p w:rsidR="001F272A" w:rsidRPr="00B52D27" w:rsidRDefault="001F272A" w:rsidP="001F272A">
      <w:pPr>
        <w:ind w:firstLine="300"/>
        <w:jc w:val="right"/>
      </w:pPr>
    </w:p>
    <w:p w:rsidR="001F272A" w:rsidRDefault="001F272A" w:rsidP="001F272A">
      <w:pPr>
        <w:ind w:firstLine="300"/>
        <w:rPr>
          <w:b/>
          <w:bCs/>
        </w:rPr>
      </w:pPr>
      <w:r w:rsidRPr="00B52D27" w:rsidDel="009020DC">
        <w:t xml:space="preserve"> </w:t>
      </w:r>
    </w:p>
    <w:p w:rsidR="001F272A" w:rsidRPr="00164D8C" w:rsidRDefault="001F272A" w:rsidP="001F272A">
      <w:pPr>
        <w:pageBreakBefore/>
        <w:jc w:val="right"/>
        <w:rPr>
          <w:b/>
          <w:sz w:val="22"/>
          <w:szCs w:val="22"/>
        </w:rPr>
      </w:pPr>
      <w:r>
        <w:rPr>
          <w:b/>
          <w:sz w:val="22"/>
          <w:szCs w:val="22"/>
        </w:rPr>
        <w:t>Приложение № 2</w:t>
      </w:r>
      <w:r w:rsidRPr="00164D8C">
        <w:rPr>
          <w:b/>
          <w:sz w:val="22"/>
          <w:szCs w:val="22"/>
        </w:rPr>
        <w:t xml:space="preserve"> </w:t>
      </w:r>
    </w:p>
    <w:p w:rsidR="001F272A" w:rsidRPr="00164D8C" w:rsidRDefault="001F272A" w:rsidP="001F272A">
      <w:pPr>
        <w:jc w:val="right"/>
        <w:rPr>
          <w:b/>
          <w:sz w:val="22"/>
          <w:szCs w:val="22"/>
        </w:rPr>
      </w:pPr>
      <w:r w:rsidRPr="00164D8C">
        <w:rPr>
          <w:b/>
          <w:sz w:val="22"/>
          <w:szCs w:val="22"/>
        </w:rPr>
        <w:t xml:space="preserve">к Лицензионному Договору № </w:t>
      </w:r>
    </w:p>
    <w:p w:rsidR="001F272A" w:rsidRDefault="001F272A" w:rsidP="001F272A">
      <w:pPr>
        <w:ind w:left="360" w:right="-61"/>
        <w:jc w:val="right"/>
        <w:rPr>
          <w:b/>
          <w:sz w:val="22"/>
          <w:szCs w:val="22"/>
        </w:rPr>
      </w:pPr>
      <w:r>
        <w:rPr>
          <w:b/>
          <w:sz w:val="22"/>
          <w:szCs w:val="22"/>
        </w:rPr>
        <w:t xml:space="preserve">        от «____» _____________2016</w:t>
      </w:r>
      <w:r w:rsidRPr="00164D8C">
        <w:rPr>
          <w:b/>
          <w:sz w:val="22"/>
          <w:szCs w:val="22"/>
        </w:rPr>
        <w:t xml:space="preserve"> г.</w:t>
      </w:r>
    </w:p>
    <w:p w:rsidR="001F272A" w:rsidRPr="007C4AFC" w:rsidRDefault="001F272A" w:rsidP="001F272A">
      <w:pPr>
        <w:ind w:left="360" w:right="-61"/>
        <w:jc w:val="right"/>
      </w:pPr>
    </w:p>
    <w:p w:rsidR="001F272A" w:rsidRPr="00B2735D" w:rsidRDefault="001F272A" w:rsidP="001F272A">
      <w:pPr>
        <w:ind w:left="360" w:right="284"/>
        <w:jc w:val="center"/>
        <w:rPr>
          <w:b/>
        </w:rPr>
      </w:pPr>
      <w:r>
        <w:rPr>
          <w:b/>
        </w:rPr>
        <w:t>Функциональное описание АСР «Старт»</w:t>
      </w:r>
    </w:p>
    <w:tbl>
      <w:tblPr>
        <w:tblW w:w="10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35"/>
        <w:gridCol w:w="8045"/>
      </w:tblGrid>
      <w:tr w:rsidR="001F272A" w:rsidRPr="00D27E64" w:rsidTr="00A72865">
        <w:trPr>
          <w:tblHeader/>
        </w:trPr>
        <w:tc>
          <w:tcPr>
            <w:tcW w:w="10280" w:type="dxa"/>
            <w:gridSpan w:val="2"/>
          </w:tcPr>
          <w:p w:rsidR="001F272A" w:rsidRPr="00D27E64" w:rsidRDefault="001F272A" w:rsidP="00A72865">
            <w:pPr>
              <w:jc w:val="center"/>
              <w:rPr>
                <w:b/>
              </w:rPr>
            </w:pPr>
            <w:r w:rsidRPr="00D27E64">
              <w:rPr>
                <w:b/>
              </w:rPr>
              <w:t>Модуль «Старт-IP»</w:t>
            </w:r>
          </w:p>
        </w:tc>
      </w:tr>
      <w:tr w:rsidR="001F272A" w:rsidRPr="00D27E64" w:rsidTr="00A72865">
        <w:trPr>
          <w:tblHeader/>
        </w:trPr>
        <w:tc>
          <w:tcPr>
            <w:tcW w:w="2235" w:type="dxa"/>
          </w:tcPr>
          <w:p w:rsidR="001F272A" w:rsidRPr="00D27E64" w:rsidRDefault="001F272A" w:rsidP="00A72865">
            <w:pPr>
              <w:jc w:val="center"/>
              <w:rPr>
                <w:b/>
              </w:rPr>
            </w:pPr>
            <w:r w:rsidRPr="00D27E64">
              <w:rPr>
                <w:b/>
              </w:rPr>
              <w:t>Подсистемы</w:t>
            </w:r>
          </w:p>
        </w:tc>
        <w:tc>
          <w:tcPr>
            <w:tcW w:w="8045" w:type="dxa"/>
          </w:tcPr>
          <w:p w:rsidR="001F272A" w:rsidRPr="00D27E64" w:rsidRDefault="001F272A" w:rsidP="00A72865">
            <w:pPr>
              <w:jc w:val="center"/>
              <w:rPr>
                <w:b/>
              </w:rPr>
            </w:pPr>
            <w:r w:rsidRPr="00D27E64">
              <w:rPr>
                <w:b/>
              </w:rPr>
              <w:t>Выполняемые функции</w:t>
            </w:r>
          </w:p>
        </w:tc>
      </w:tr>
      <w:tr w:rsidR="001F272A" w:rsidRPr="00D27E64" w:rsidTr="00A72865">
        <w:tc>
          <w:tcPr>
            <w:tcW w:w="2235" w:type="dxa"/>
          </w:tcPr>
          <w:p w:rsidR="001F272A" w:rsidRPr="00D27E64" w:rsidRDefault="001F272A" w:rsidP="00A72865">
            <w:pPr>
              <w:rPr>
                <w:b/>
              </w:rPr>
            </w:pPr>
            <w:r>
              <w:rPr>
                <w:b/>
              </w:rPr>
              <w:t xml:space="preserve">Обеспечение услуг </w:t>
            </w:r>
            <w:r>
              <w:rPr>
                <w:b/>
                <w:lang w:val="en-US"/>
              </w:rPr>
              <w:t>IPTV</w:t>
            </w:r>
            <w:r w:rsidRPr="008E7F0C">
              <w:rPr>
                <w:b/>
              </w:rPr>
              <w:t xml:space="preserve"> </w:t>
            </w:r>
            <w:r>
              <w:rPr>
                <w:b/>
              </w:rPr>
              <w:t>и широкополосного доступа к сети Интернет</w:t>
            </w:r>
            <w:r w:rsidRPr="00D27E64">
              <w:rPr>
                <w:b/>
              </w:rPr>
              <w:t xml:space="preserve"> </w:t>
            </w:r>
          </w:p>
        </w:tc>
        <w:tc>
          <w:tcPr>
            <w:tcW w:w="8045" w:type="dxa"/>
          </w:tcPr>
          <w:p w:rsidR="001F272A" w:rsidRPr="00D27E64" w:rsidRDefault="001F272A" w:rsidP="001F272A">
            <w:pPr>
              <w:pStyle w:val="a4"/>
              <w:numPr>
                <w:ilvl w:val="0"/>
                <w:numId w:val="23"/>
              </w:numPr>
              <w:ind w:right="-8"/>
              <w:jc w:val="both"/>
            </w:pPr>
            <w:r w:rsidRPr="00D27E64">
              <w:t xml:space="preserve">Обеспечение управления доступом и тарификацией услуг широкополосного доступа на базе технологий </w:t>
            </w:r>
            <w:proofErr w:type="spellStart"/>
            <w:r w:rsidRPr="00D27E64">
              <w:t>xDSL</w:t>
            </w:r>
            <w:proofErr w:type="spellEnd"/>
            <w:r w:rsidRPr="00D27E64">
              <w:t xml:space="preserve">, </w:t>
            </w:r>
            <w:proofErr w:type="spellStart"/>
            <w:r w:rsidRPr="00D27E64">
              <w:t>FTTx</w:t>
            </w:r>
            <w:proofErr w:type="spellEnd"/>
            <w:r w:rsidRPr="00D27E64">
              <w:t xml:space="preserve">, </w:t>
            </w:r>
            <w:proofErr w:type="spellStart"/>
            <w:r>
              <w:rPr>
                <w:lang w:val="en-US"/>
              </w:rPr>
              <w:t>xPON</w:t>
            </w:r>
            <w:proofErr w:type="spellEnd"/>
            <w:r w:rsidRPr="000D51BF">
              <w:t xml:space="preserve">, </w:t>
            </w:r>
            <w:r w:rsidRPr="00D27E64">
              <w:t xml:space="preserve">беспроводных технологий, </w:t>
            </w:r>
            <w:proofErr w:type="spellStart"/>
            <w:r w:rsidRPr="00D27E64">
              <w:t>Wi-Fi</w:t>
            </w:r>
            <w:proofErr w:type="spellEnd"/>
            <w:r w:rsidRPr="00D27E64">
              <w:t>.</w:t>
            </w:r>
          </w:p>
          <w:p w:rsidR="001F272A" w:rsidRPr="00D27E64" w:rsidRDefault="001F272A" w:rsidP="001F272A">
            <w:pPr>
              <w:pStyle w:val="a4"/>
              <w:numPr>
                <w:ilvl w:val="0"/>
                <w:numId w:val="23"/>
              </w:numPr>
              <w:ind w:right="-8"/>
              <w:jc w:val="both"/>
            </w:pPr>
            <w:r w:rsidRPr="00D27E64">
              <w:t xml:space="preserve">Управление и тарификация услуг на базе доступа к мультимедийно - </w:t>
            </w:r>
            <w:proofErr w:type="spellStart"/>
            <w:r w:rsidRPr="00D27E64">
              <w:t>мультисервисным</w:t>
            </w:r>
            <w:proofErr w:type="spellEnd"/>
            <w:r w:rsidRPr="00D27E64">
              <w:t xml:space="preserve"> сетям.</w:t>
            </w:r>
          </w:p>
          <w:p w:rsidR="001F272A" w:rsidRPr="00D27E64" w:rsidRDefault="001F272A" w:rsidP="001F272A">
            <w:pPr>
              <w:pStyle w:val="a4"/>
              <w:numPr>
                <w:ilvl w:val="0"/>
                <w:numId w:val="23"/>
              </w:numPr>
              <w:ind w:right="-8"/>
              <w:jc w:val="both"/>
            </w:pPr>
            <w:r w:rsidRPr="00D27E64">
              <w:t>Настройка параметризованного профиля ограничений на модель доступа к ресурсам.</w:t>
            </w:r>
          </w:p>
          <w:p w:rsidR="001F272A" w:rsidRPr="00D27E64" w:rsidRDefault="001F272A" w:rsidP="001F272A">
            <w:pPr>
              <w:pStyle w:val="a4"/>
              <w:numPr>
                <w:ilvl w:val="0"/>
                <w:numId w:val="23"/>
              </w:numPr>
              <w:ind w:right="-8" w:hanging="408"/>
              <w:jc w:val="both"/>
            </w:pPr>
            <w:r w:rsidRPr="00D27E64">
              <w:t>Динамическое управление параметрами доступа абонента с использованием оборудования BRAS (</w:t>
            </w:r>
            <w:proofErr w:type="spellStart"/>
            <w:r w:rsidRPr="00D27E64">
              <w:t>Juniper</w:t>
            </w:r>
            <w:proofErr w:type="spellEnd"/>
            <w:r w:rsidRPr="00D27E64">
              <w:t xml:space="preserve"> ERX/SDX, </w:t>
            </w:r>
            <w:proofErr w:type="spellStart"/>
            <w:r w:rsidRPr="00D27E64">
              <w:t>Huawei</w:t>
            </w:r>
            <w:proofErr w:type="spellEnd"/>
            <w:r w:rsidRPr="00D27E64">
              <w:t xml:space="preserve"> ME).</w:t>
            </w:r>
          </w:p>
          <w:p w:rsidR="001F272A" w:rsidRPr="00D27E64" w:rsidRDefault="001F272A" w:rsidP="001F272A">
            <w:pPr>
              <w:pStyle w:val="a4"/>
              <w:numPr>
                <w:ilvl w:val="0"/>
                <w:numId w:val="23"/>
              </w:numPr>
              <w:ind w:right="-8"/>
              <w:jc w:val="both"/>
            </w:pPr>
            <w:r w:rsidRPr="00D27E64">
              <w:t>Управление доступом к услугам в зависимости от состояния баланса лицевого счета.</w:t>
            </w:r>
          </w:p>
          <w:p w:rsidR="001F272A" w:rsidRPr="00D27E64" w:rsidRDefault="001F272A" w:rsidP="001F272A">
            <w:pPr>
              <w:pStyle w:val="a4"/>
              <w:numPr>
                <w:ilvl w:val="0"/>
                <w:numId w:val="23"/>
              </w:numPr>
              <w:ind w:right="-8"/>
              <w:jc w:val="both"/>
            </w:pPr>
            <w:r w:rsidRPr="00D27E64">
              <w:t>Управление доступом к услугам в зависимости от объема и параметров предоставленных услуг.</w:t>
            </w:r>
          </w:p>
          <w:p w:rsidR="001F272A" w:rsidRPr="00D27E64" w:rsidRDefault="001F272A" w:rsidP="001F272A">
            <w:pPr>
              <w:pStyle w:val="a4"/>
              <w:numPr>
                <w:ilvl w:val="0"/>
                <w:numId w:val="23"/>
              </w:numPr>
              <w:ind w:right="-8"/>
              <w:jc w:val="both"/>
            </w:pPr>
            <w:r w:rsidRPr="00D27E64">
              <w:t>Дифференциация видов трафика по различным тарифам для временных и пороговых объемов.</w:t>
            </w:r>
          </w:p>
          <w:p w:rsidR="001F272A" w:rsidRPr="00D27E64" w:rsidRDefault="001F272A" w:rsidP="001F272A">
            <w:pPr>
              <w:pStyle w:val="a4"/>
              <w:numPr>
                <w:ilvl w:val="0"/>
                <w:numId w:val="23"/>
              </w:numPr>
              <w:ind w:right="-8"/>
              <w:jc w:val="both"/>
            </w:pPr>
            <w:r w:rsidRPr="00D27E64">
              <w:t>Регистрация разовых и периодических услуг.</w:t>
            </w:r>
          </w:p>
          <w:p w:rsidR="001F272A" w:rsidRPr="00D27E64" w:rsidRDefault="001F272A" w:rsidP="001F272A">
            <w:pPr>
              <w:pStyle w:val="a4"/>
              <w:numPr>
                <w:ilvl w:val="0"/>
                <w:numId w:val="23"/>
              </w:numPr>
              <w:ind w:right="-8"/>
              <w:jc w:val="both"/>
            </w:pPr>
            <w:r w:rsidRPr="00D27E64">
              <w:t>Регистрация услуг от серверов доступа по протоколу RADIUS.</w:t>
            </w:r>
          </w:p>
          <w:p w:rsidR="001F272A" w:rsidRPr="00D27E64" w:rsidRDefault="001F272A" w:rsidP="001F272A">
            <w:pPr>
              <w:pStyle w:val="a4"/>
              <w:numPr>
                <w:ilvl w:val="0"/>
                <w:numId w:val="23"/>
              </w:numPr>
              <w:ind w:right="-8"/>
              <w:jc w:val="both"/>
            </w:pPr>
            <w:r w:rsidRPr="00D27E64">
              <w:t>Регистрация услуг с уже указанной стоимостью из внешней системы.</w:t>
            </w:r>
          </w:p>
          <w:p w:rsidR="001F272A" w:rsidRPr="00D27E64" w:rsidRDefault="001F272A" w:rsidP="001F272A">
            <w:pPr>
              <w:pStyle w:val="a4"/>
              <w:numPr>
                <w:ilvl w:val="0"/>
                <w:numId w:val="23"/>
              </w:numPr>
              <w:ind w:right="-8"/>
              <w:jc w:val="both"/>
            </w:pPr>
            <w:r w:rsidRPr="00D27E64">
              <w:t>Тарификация в режиме близком к реальному времени.</w:t>
            </w:r>
          </w:p>
          <w:p w:rsidR="001F272A" w:rsidRPr="00D27E64" w:rsidRDefault="001F272A" w:rsidP="001F272A">
            <w:pPr>
              <w:pStyle w:val="a4"/>
              <w:numPr>
                <w:ilvl w:val="0"/>
                <w:numId w:val="23"/>
              </w:numPr>
              <w:ind w:right="-8"/>
              <w:jc w:val="both"/>
            </w:pPr>
            <w:r w:rsidRPr="00D27E64">
              <w:t>Поддержка применения скидок и назначения условий тарификации.</w:t>
            </w:r>
          </w:p>
          <w:p w:rsidR="001F272A" w:rsidRPr="00D27E64" w:rsidRDefault="001F272A" w:rsidP="001F272A">
            <w:pPr>
              <w:pStyle w:val="a4"/>
              <w:numPr>
                <w:ilvl w:val="0"/>
                <w:numId w:val="23"/>
              </w:numPr>
              <w:ind w:right="-8"/>
              <w:jc w:val="both"/>
            </w:pPr>
            <w:r w:rsidRPr="00D27E64">
              <w:t>Настройка блокировок различных типов (добровольная, финансовая).</w:t>
            </w:r>
          </w:p>
          <w:p w:rsidR="001F272A" w:rsidRPr="00D27E64" w:rsidRDefault="001F272A" w:rsidP="001F272A">
            <w:pPr>
              <w:pStyle w:val="a4"/>
              <w:numPr>
                <w:ilvl w:val="0"/>
                <w:numId w:val="23"/>
              </w:numPr>
              <w:ind w:right="-8"/>
              <w:jc w:val="both"/>
            </w:pPr>
            <w:r w:rsidRPr="00D27E64">
              <w:t>Настройка моделей доступа абонентов.</w:t>
            </w:r>
          </w:p>
          <w:p w:rsidR="001F272A" w:rsidRPr="00D27E64" w:rsidRDefault="001F272A" w:rsidP="001F272A">
            <w:pPr>
              <w:pStyle w:val="a4"/>
              <w:numPr>
                <w:ilvl w:val="0"/>
                <w:numId w:val="23"/>
              </w:numPr>
              <w:ind w:right="-8"/>
              <w:jc w:val="both"/>
            </w:pPr>
            <w:r w:rsidRPr="00D27E64">
              <w:t>Поддержка кредитной и авансовой моделей расчетов.</w:t>
            </w:r>
          </w:p>
          <w:p w:rsidR="001F272A" w:rsidRPr="00D27E64" w:rsidRDefault="001F272A" w:rsidP="001F272A">
            <w:pPr>
              <w:pStyle w:val="a4"/>
              <w:numPr>
                <w:ilvl w:val="0"/>
                <w:numId w:val="23"/>
              </w:numPr>
              <w:ind w:right="-8"/>
              <w:jc w:val="both"/>
            </w:pPr>
            <w:r w:rsidRPr="00D27E64">
              <w:t xml:space="preserve">Статистика </w:t>
            </w:r>
            <w:r>
              <w:t xml:space="preserve">и отчетность </w:t>
            </w:r>
            <w:r w:rsidRPr="00D27E64">
              <w:t>по оказанным услугам.</w:t>
            </w:r>
          </w:p>
          <w:p w:rsidR="001F272A" w:rsidRPr="00D27E64" w:rsidRDefault="001F272A" w:rsidP="001F272A">
            <w:pPr>
              <w:pStyle w:val="a4"/>
              <w:numPr>
                <w:ilvl w:val="0"/>
                <w:numId w:val="23"/>
              </w:numPr>
              <w:ind w:right="-8"/>
              <w:jc w:val="both"/>
            </w:pPr>
            <w:r w:rsidRPr="00D27E64">
              <w:t>Интеграция с платформами предоставления услуг IPTV.</w:t>
            </w:r>
          </w:p>
          <w:p w:rsidR="001F272A" w:rsidRPr="00D27E64" w:rsidRDefault="001F272A" w:rsidP="001F272A">
            <w:pPr>
              <w:pStyle w:val="a4"/>
              <w:numPr>
                <w:ilvl w:val="0"/>
                <w:numId w:val="23"/>
              </w:numPr>
              <w:ind w:right="-8"/>
              <w:jc w:val="both"/>
            </w:pPr>
            <w:r w:rsidRPr="00D27E64">
              <w:t>Регистрация периодических услуг (периодическая плата за подписку на пакеты каналов, аренд</w:t>
            </w:r>
            <w:r>
              <w:t>у</w:t>
            </w:r>
            <w:r w:rsidRPr="00D27E64">
              <w:t xml:space="preserve"> оборудования) и разовых (заказ фильма, контента) услуг.</w:t>
            </w:r>
          </w:p>
          <w:p w:rsidR="001F272A" w:rsidRPr="00D27E64" w:rsidRDefault="001F272A" w:rsidP="001F272A">
            <w:pPr>
              <w:pStyle w:val="a4"/>
              <w:numPr>
                <w:ilvl w:val="0"/>
                <w:numId w:val="23"/>
              </w:numPr>
              <w:ind w:right="-8"/>
              <w:jc w:val="both"/>
            </w:pPr>
            <w:r w:rsidRPr="00D27E64">
              <w:t>Поддержка предоставления</w:t>
            </w:r>
            <w:r>
              <w:t xml:space="preserve"> услуг</w:t>
            </w:r>
            <w:r w:rsidRPr="00D27E64">
              <w:t>:</w:t>
            </w:r>
          </w:p>
          <w:p w:rsidR="001F272A" w:rsidRPr="00D27E64" w:rsidRDefault="001F272A" w:rsidP="00A72865">
            <w:pPr>
              <w:pStyle w:val="a4"/>
              <w:ind w:left="360" w:right="-8"/>
              <w:jc w:val="both"/>
            </w:pPr>
            <w:r w:rsidRPr="00D27E64">
              <w:t>- видео по запросу (</w:t>
            </w:r>
            <w:proofErr w:type="spellStart"/>
            <w:r w:rsidRPr="00D27E64">
              <w:t>VoD</w:t>
            </w:r>
            <w:proofErr w:type="spellEnd"/>
            <w:r w:rsidRPr="00D27E64">
              <w:t>);</w:t>
            </w:r>
          </w:p>
          <w:p w:rsidR="001F272A" w:rsidRPr="00D27E64" w:rsidRDefault="001F272A" w:rsidP="00A72865">
            <w:pPr>
              <w:pStyle w:val="a4"/>
              <w:ind w:left="360" w:right="-8"/>
              <w:jc w:val="both"/>
            </w:pPr>
            <w:r w:rsidRPr="00D27E64">
              <w:t>- контент по запросу (</w:t>
            </w:r>
            <w:proofErr w:type="spellStart"/>
            <w:r w:rsidRPr="00D27E64">
              <w:t>CoD</w:t>
            </w:r>
            <w:proofErr w:type="spellEnd"/>
            <w:r w:rsidRPr="00D27E64">
              <w:t>);</w:t>
            </w:r>
          </w:p>
          <w:p w:rsidR="001F272A" w:rsidRPr="00D27E64" w:rsidRDefault="001F272A" w:rsidP="00A72865">
            <w:pPr>
              <w:pStyle w:val="a4"/>
              <w:ind w:left="360" w:right="-8"/>
              <w:jc w:val="both"/>
            </w:pPr>
            <w:r w:rsidRPr="00D27E64">
              <w:t>- персональный видеомагнитофон (PVR);</w:t>
            </w:r>
          </w:p>
          <w:p w:rsidR="001F272A" w:rsidRPr="00D27E64" w:rsidRDefault="001F272A" w:rsidP="00A72865">
            <w:pPr>
              <w:pStyle w:val="a4"/>
              <w:ind w:left="360" w:right="-8"/>
              <w:jc w:val="both"/>
            </w:pPr>
            <w:r w:rsidRPr="00D27E64">
              <w:t>- виртуальный кинозал (</w:t>
            </w:r>
            <w:proofErr w:type="spellStart"/>
            <w:r w:rsidRPr="00D27E64">
              <w:t>NVoD</w:t>
            </w:r>
            <w:proofErr w:type="spellEnd"/>
            <w:r w:rsidRPr="00D27E64">
              <w:t>);</w:t>
            </w:r>
          </w:p>
          <w:p w:rsidR="001F272A" w:rsidRPr="00D27E64" w:rsidRDefault="001F272A" w:rsidP="00A72865">
            <w:pPr>
              <w:pStyle w:val="a4"/>
              <w:ind w:left="360" w:right="-8"/>
              <w:jc w:val="both"/>
            </w:pPr>
            <w:r w:rsidRPr="00D27E64">
              <w:t>- перемотка (</w:t>
            </w:r>
            <w:proofErr w:type="spellStart"/>
            <w:r w:rsidRPr="00D27E64">
              <w:t>StartOver</w:t>
            </w:r>
            <w:proofErr w:type="spellEnd"/>
            <w:r w:rsidRPr="00D27E64">
              <w:t>);</w:t>
            </w:r>
          </w:p>
          <w:p w:rsidR="001F272A" w:rsidRPr="00D27E64" w:rsidRDefault="001F272A" w:rsidP="00A72865">
            <w:pPr>
              <w:pStyle w:val="a4"/>
              <w:ind w:left="360" w:right="-8"/>
              <w:jc w:val="both"/>
            </w:pPr>
            <w:r w:rsidRPr="00D27E64">
              <w:t>- игры на экране ТВ.</w:t>
            </w:r>
          </w:p>
          <w:p w:rsidR="001F272A" w:rsidRPr="00D27E64" w:rsidRDefault="001F272A" w:rsidP="001F272A">
            <w:pPr>
              <w:pStyle w:val="a4"/>
              <w:numPr>
                <w:ilvl w:val="0"/>
                <w:numId w:val="23"/>
              </w:numPr>
              <w:ind w:right="-8"/>
              <w:jc w:val="both"/>
            </w:pPr>
            <w:r w:rsidRPr="00D27E64">
              <w:t>Управление подпиской на периодические услуги.</w:t>
            </w:r>
          </w:p>
          <w:p w:rsidR="001F272A" w:rsidRPr="00D27E64" w:rsidRDefault="001F272A" w:rsidP="001F272A">
            <w:pPr>
              <w:pStyle w:val="a4"/>
              <w:numPr>
                <w:ilvl w:val="0"/>
                <w:numId w:val="23"/>
              </w:numPr>
              <w:ind w:right="-8"/>
              <w:jc w:val="both"/>
            </w:pPr>
            <w:r w:rsidRPr="00D27E64">
              <w:t>Блокировка и разблокировка доступа к услугам (добровольная и финансовая).</w:t>
            </w:r>
          </w:p>
          <w:p w:rsidR="001F272A" w:rsidRPr="00D27E64" w:rsidRDefault="001F272A" w:rsidP="001F272A">
            <w:pPr>
              <w:pStyle w:val="a4"/>
              <w:numPr>
                <w:ilvl w:val="0"/>
                <w:numId w:val="23"/>
              </w:numPr>
              <w:spacing w:after="200" w:line="276" w:lineRule="auto"/>
              <w:ind w:right="-8"/>
              <w:jc w:val="both"/>
            </w:pPr>
            <w:r w:rsidRPr="00D27E64">
              <w:t>Статистика по оказанным услугам.</w:t>
            </w:r>
          </w:p>
        </w:tc>
      </w:tr>
    </w:tbl>
    <w:p w:rsidR="001F272A" w:rsidRDefault="001F272A" w:rsidP="004F76C0">
      <w:pPr>
        <w:rPr>
          <w:b/>
          <w:sz w:val="22"/>
          <w:szCs w:val="22"/>
        </w:rPr>
      </w:pPr>
    </w:p>
    <w:tbl>
      <w:tblPr>
        <w:tblW w:w="0" w:type="auto"/>
        <w:tblInd w:w="758" w:type="dxa"/>
        <w:tblLook w:val="0000" w:firstRow="0" w:lastRow="0" w:firstColumn="0" w:lastColumn="0" w:noHBand="0" w:noVBand="0"/>
      </w:tblPr>
      <w:tblGrid>
        <w:gridCol w:w="4440"/>
        <w:gridCol w:w="4437"/>
      </w:tblGrid>
      <w:tr w:rsidR="001F272A" w:rsidRPr="007C0918" w:rsidTr="00A72865">
        <w:tc>
          <w:tcPr>
            <w:tcW w:w="4455" w:type="dxa"/>
          </w:tcPr>
          <w:p w:rsidR="001F272A" w:rsidRDefault="001F272A" w:rsidP="00A72865">
            <w:pPr>
              <w:jc w:val="both"/>
              <w:rPr>
                <w:sz w:val="22"/>
                <w:szCs w:val="22"/>
              </w:rPr>
            </w:pPr>
            <w:r w:rsidRPr="00226B72">
              <w:rPr>
                <w:sz w:val="22"/>
                <w:szCs w:val="22"/>
              </w:rPr>
              <w:t xml:space="preserve">За </w:t>
            </w:r>
            <w:r>
              <w:rPr>
                <w:sz w:val="22"/>
                <w:szCs w:val="22"/>
              </w:rPr>
              <w:t>Лицензиара</w:t>
            </w:r>
            <w:r w:rsidRPr="00226B72">
              <w:rPr>
                <w:sz w:val="22"/>
                <w:szCs w:val="22"/>
              </w:rPr>
              <w:t>:</w:t>
            </w:r>
          </w:p>
          <w:p w:rsidR="004F76C0" w:rsidRDefault="004F76C0" w:rsidP="00A72865">
            <w:pPr>
              <w:jc w:val="both"/>
            </w:pPr>
          </w:p>
          <w:p w:rsidR="001F272A" w:rsidRPr="00226B72" w:rsidRDefault="001F272A" w:rsidP="00A72865">
            <w:pPr>
              <w:jc w:val="both"/>
            </w:pPr>
            <w:r w:rsidRPr="00226B72">
              <w:rPr>
                <w:sz w:val="22"/>
                <w:szCs w:val="22"/>
              </w:rPr>
              <w:t xml:space="preserve">____________________ </w:t>
            </w:r>
            <w:r>
              <w:rPr>
                <w:sz w:val="22"/>
                <w:szCs w:val="22"/>
              </w:rPr>
              <w:t xml:space="preserve">/        </w:t>
            </w:r>
            <w:r w:rsidR="004F76C0">
              <w:rPr>
                <w:sz w:val="22"/>
                <w:szCs w:val="22"/>
              </w:rPr>
              <w:t xml:space="preserve">   </w:t>
            </w:r>
            <w:r>
              <w:rPr>
                <w:sz w:val="22"/>
                <w:szCs w:val="22"/>
              </w:rPr>
              <w:t xml:space="preserve">        /</w:t>
            </w:r>
          </w:p>
          <w:p w:rsidR="001F272A" w:rsidRPr="00226B72" w:rsidRDefault="001F272A" w:rsidP="00A72865">
            <w:pPr>
              <w:jc w:val="both"/>
            </w:pPr>
            <w:r w:rsidRPr="00226B72">
              <w:rPr>
                <w:sz w:val="22"/>
                <w:szCs w:val="22"/>
              </w:rPr>
              <w:t>М.П.</w:t>
            </w:r>
          </w:p>
        </w:tc>
        <w:tc>
          <w:tcPr>
            <w:tcW w:w="4452" w:type="dxa"/>
          </w:tcPr>
          <w:p w:rsidR="001F272A" w:rsidRDefault="001F272A" w:rsidP="00A72865">
            <w:pPr>
              <w:rPr>
                <w:sz w:val="22"/>
                <w:szCs w:val="22"/>
              </w:rPr>
            </w:pPr>
            <w:r w:rsidRPr="00226B72">
              <w:rPr>
                <w:sz w:val="22"/>
                <w:szCs w:val="22"/>
              </w:rPr>
              <w:t xml:space="preserve">За </w:t>
            </w:r>
            <w:r>
              <w:rPr>
                <w:sz w:val="22"/>
                <w:szCs w:val="22"/>
              </w:rPr>
              <w:t>Лицензиата</w:t>
            </w:r>
            <w:r w:rsidRPr="00226B72">
              <w:rPr>
                <w:sz w:val="22"/>
                <w:szCs w:val="22"/>
              </w:rPr>
              <w:t>:</w:t>
            </w:r>
          </w:p>
          <w:p w:rsidR="004F76C0" w:rsidRPr="007C0918" w:rsidRDefault="004F76C0" w:rsidP="00A72865"/>
          <w:p w:rsidR="001F272A" w:rsidRPr="00226B72" w:rsidRDefault="001F272A" w:rsidP="00A72865">
            <w:r w:rsidRPr="00226B72">
              <w:rPr>
                <w:sz w:val="22"/>
                <w:szCs w:val="22"/>
              </w:rPr>
              <w:t>____________________</w:t>
            </w:r>
            <w:r w:rsidRPr="007C0918">
              <w:rPr>
                <w:sz w:val="22"/>
                <w:szCs w:val="22"/>
              </w:rPr>
              <w:t xml:space="preserve"> </w:t>
            </w:r>
            <w:r>
              <w:rPr>
                <w:sz w:val="22"/>
                <w:szCs w:val="22"/>
              </w:rPr>
              <w:t>/                      /</w:t>
            </w:r>
            <w:r w:rsidRPr="007C0918">
              <w:rPr>
                <w:sz w:val="22"/>
                <w:szCs w:val="22"/>
              </w:rPr>
              <w:t xml:space="preserve"> </w:t>
            </w:r>
          </w:p>
          <w:p w:rsidR="001F272A" w:rsidRPr="00226B72" w:rsidRDefault="001F272A" w:rsidP="00A72865">
            <w:r w:rsidRPr="00226B72">
              <w:rPr>
                <w:sz w:val="22"/>
                <w:szCs w:val="22"/>
              </w:rPr>
              <w:t>М.П.</w:t>
            </w:r>
          </w:p>
        </w:tc>
      </w:tr>
    </w:tbl>
    <w:p w:rsidR="001F272A" w:rsidRPr="00164D8C" w:rsidRDefault="001F272A" w:rsidP="001F272A">
      <w:pPr>
        <w:jc w:val="right"/>
        <w:rPr>
          <w:b/>
          <w:sz w:val="22"/>
          <w:szCs w:val="22"/>
        </w:rPr>
      </w:pPr>
      <w:r>
        <w:rPr>
          <w:b/>
          <w:sz w:val="22"/>
          <w:szCs w:val="22"/>
        </w:rPr>
        <w:br w:type="page"/>
        <w:t>Приложение № 3</w:t>
      </w:r>
      <w:r w:rsidRPr="00164D8C">
        <w:rPr>
          <w:b/>
          <w:sz w:val="22"/>
          <w:szCs w:val="22"/>
        </w:rPr>
        <w:t xml:space="preserve"> </w:t>
      </w:r>
    </w:p>
    <w:p w:rsidR="001F272A" w:rsidRPr="00164D8C" w:rsidRDefault="001F272A" w:rsidP="001F272A">
      <w:pPr>
        <w:jc w:val="right"/>
        <w:rPr>
          <w:b/>
          <w:sz w:val="22"/>
          <w:szCs w:val="22"/>
        </w:rPr>
      </w:pPr>
      <w:r>
        <w:rPr>
          <w:b/>
          <w:sz w:val="22"/>
          <w:szCs w:val="22"/>
        </w:rPr>
        <w:t xml:space="preserve">к Лицензионному Договору № </w:t>
      </w:r>
    </w:p>
    <w:p w:rsidR="001F272A" w:rsidRPr="007C4AFC" w:rsidRDefault="001F272A" w:rsidP="001F272A">
      <w:pPr>
        <w:ind w:left="360" w:right="-61"/>
        <w:jc w:val="right"/>
      </w:pPr>
      <w:r w:rsidRPr="00164D8C">
        <w:rPr>
          <w:b/>
          <w:sz w:val="22"/>
          <w:szCs w:val="22"/>
        </w:rPr>
        <w:t xml:space="preserve"> </w:t>
      </w:r>
      <w:r>
        <w:rPr>
          <w:b/>
          <w:sz w:val="22"/>
          <w:szCs w:val="22"/>
        </w:rPr>
        <w:t>от «____» _____________201</w:t>
      </w:r>
      <w:r>
        <w:rPr>
          <w:b/>
          <w:sz w:val="22"/>
          <w:szCs w:val="22"/>
          <w:lang w:val="en-US"/>
        </w:rPr>
        <w:t>6</w:t>
      </w:r>
      <w:r w:rsidRPr="00164D8C">
        <w:rPr>
          <w:b/>
          <w:sz w:val="22"/>
          <w:szCs w:val="22"/>
        </w:rPr>
        <w:t xml:space="preserve"> г.</w:t>
      </w:r>
    </w:p>
    <w:p w:rsidR="001F272A" w:rsidRPr="00164D8C" w:rsidRDefault="001F272A" w:rsidP="001F272A">
      <w:pPr>
        <w:jc w:val="right"/>
        <w:rPr>
          <w:b/>
          <w:sz w:val="22"/>
          <w:szCs w:val="22"/>
        </w:rPr>
      </w:pPr>
    </w:p>
    <w:p w:rsidR="001F272A" w:rsidRDefault="001F272A" w:rsidP="001F272A">
      <w:pPr>
        <w:rPr>
          <w:sz w:val="22"/>
          <w:szCs w:val="22"/>
        </w:rPr>
      </w:pPr>
    </w:p>
    <w:p w:rsidR="001F272A" w:rsidRDefault="001F272A" w:rsidP="001F272A">
      <w:pPr>
        <w:rPr>
          <w:sz w:val="22"/>
          <w:szCs w:val="22"/>
        </w:rPr>
      </w:pPr>
    </w:p>
    <w:p w:rsidR="001F272A" w:rsidRPr="00E903E8" w:rsidRDefault="001F272A" w:rsidP="001F272A">
      <w:pPr>
        <w:rPr>
          <w:sz w:val="22"/>
          <w:szCs w:val="22"/>
        </w:rPr>
      </w:pPr>
    </w:p>
    <w:p w:rsidR="001F272A" w:rsidRPr="00B52D27" w:rsidRDefault="001F272A" w:rsidP="001F272A">
      <w:pPr>
        <w:jc w:val="center"/>
        <w:rPr>
          <w:b/>
        </w:rPr>
      </w:pPr>
      <w:r w:rsidRPr="00B52D27">
        <w:rPr>
          <w:b/>
        </w:rPr>
        <w:t>Порядок оказания гарантийной поддержки</w:t>
      </w:r>
    </w:p>
    <w:p w:rsidR="001F272A" w:rsidRPr="00B52D27" w:rsidRDefault="001F272A" w:rsidP="001F272A">
      <w:pPr>
        <w:ind w:left="360"/>
      </w:pPr>
    </w:p>
    <w:p w:rsidR="001F272A" w:rsidRPr="00B52D27" w:rsidRDefault="001F272A" w:rsidP="001F272A">
      <w:pPr>
        <w:numPr>
          <w:ilvl w:val="0"/>
          <w:numId w:val="18"/>
        </w:numPr>
        <w:jc w:val="both"/>
      </w:pPr>
      <w:r w:rsidRPr="00B52D27">
        <w:t>В рамках оказания гарантийной поддержки ЛИЦЕНЗИАР обязуется: исправлять ошибки (несоответствие ПО документации), выявленные специалистами ЛИЦЕНЗИАРА и/или ЛИЦЕНЗИАТА;</w:t>
      </w:r>
    </w:p>
    <w:p w:rsidR="001F272A" w:rsidRPr="00B52D27" w:rsidRDefault="001F272A" w:rsidP="001F272A">
      <w:pPr>
        <w:ind w:left="360"/>
        <w:jc w:val="both"/>
      </w:pPr>
    </w:p>
    <w:p w:rsidR="001F272A" w:rsidRPr="00B52D27" w:rsidRDefault="001F272A" w:rsidP="001F272A">
      <w:pPr>
        <w:numPr>
          <w:ilvl w:val="0"/>
          <w:numId w:val="18"/>
        </w:numPr>
        <w:jc w:val="both"/>
      </w:pPr>
      <w:r w:rsidRPr="00B52D27">
        <w:t>Время работы и контактные реквизиты службы гарантийной поддержки</w:t>
      </w:r>
    </w:p>
    <w:p w:rsidR="001F272A" w:rsidRPr="00B52D27" w:rsidRDefault="001F272A" w:rsidP="001F272A">
      <w:pPr>
        <w:jc w:val="both"/>
      </w:pPr>
    </w:p>
    <w:p w:rsidR="001F272A" w:rsidRPr="00B52D27" w:rsidRDefault="001F272A" w:rsidP="001F272A">
      <w:pPr>
        <w:numPr>
          <w:ilvl w:val="1"/>
          <w:numId w:val="18"/>
        </w:numPr>
        <w:jc w:val="both"/>
      </w:pPr>
      <w:r w:rsidRPr="00B52D27">
        <w:t xml:space="preserve">Гарантийная поддержка предоставляется в рабочие дни, в период с 9:00 до 18:00 часов по Московскому времени. </w:t>
      </w:r>
    </w:p>
    <w:p w:rsidR="001F272A" w:rsidRPr="00B52D27" w:rsidRDefault="001F272A" w:rsidP="001F272A">
      <w:pPr>
        <w:numPr>
          <w:ilvl w:val="1"/>
          <w:numId w:val="18"/>
        </w:numPr>
        <w:jc w:val="both"/>
      </w:pPr>
      <w:r w:rsidRPr="00B52D27">
        <w:t>Прием заявок на обслуживание выполняется:</w:t>
      </w:r>
    </w:p>
    <w:p w:rsidR="001F272A" w:rsidRPr="0034218B" w:rsidRDefault="001F272A" w:rsidP="001F272A">
      <w:pPr>
        <w:ind w:left="360"/>
        <w:jc w:val="both"/>
      </w:pPr>
      <w:r w:rsidRPr="0034218B">
        <w:t>- по факсу +7(499) 978-2599</w:t>
      </w:r>
    </w:p>
    <w:p w:rsidR="001F272A" w:rsidRPr="00B52D27" w:rsidRDefault="001F272A" w:rsidP="001F272A">
      <w:pPr>
        <w:ind w:left="360"/>
        <w:jc w:val="both"/>
      </w:pPr>
      <w:r w:rsidRPr="0034218B">
        <w:t xml:space="preserve">- по электронной почте (перечень адресов: </w:t>
      </w:r>
      <w:r w:rsidRPr="0034218B">
        <w:rPr>
          <w:lang w:val="en-US"/>
        </w:rPr>
        <w:t>support</w:t>
      </w:r>
      <w:r w:rsidRPr="0034218B">
        <w:t xml:space="preserve"> &lt;префикс филиала&gt; @</w:t>
      </w:r>
      <w:proofErr w:type="spellStart"/>
      <w:r w:rsidRPr="0034218B">
        <w:t>start</w:t>
      </w:r>
      <w:proofErr w:type="spellEnd"/>
      <w:r w:rsidRPr="0034218B">
        <w:t>-</w:t>
      </w:r>
      <w:proofErr w:type="spellStart"/>
      <w:r w:rsidRPr="0034218B">
        <w:rPr>
          <w:lang w:val="en-US"/>
        </w:rPr>
        <w:t>ip</w:t>
      </w:r>
      <w:proofErr w:type="spellEnd"/>
      <w:r w:rsidRPr="0034218B">
        <w:t>.</w:t>
      </w:r>
      <w:proofErr w:type="spellStart"/>
      <w:r w:rsidRPr="0034218B">
        <w:t>ru</w:t>
      </w:r>
      <w:proofErr w:type="spellEnd"/>
      <w:r w:rsidRPr="0034218B">
        <w:t>);</w:t>
      </w:r>
    </w:p>
    <w:p w:rsidR="001F272A" w:rsidRPr="00B52D27" w:rsidRDefault="001F272A" w:rsidP="001F272A">
      <w:pPr>
        <w:jc w:val="both"/>
      </w:pPr>
    </w:p>
    <w:p w:rsidR="001F272A" w:rsidRPr="00B52D27" w:rsidRDefault="001F272A" w:rsidP="001F272A">
      <w:pPr>
        <w:numPr>
          <w:ilvl w:val="0"/>
          <w:numId w:val="18"/>
        </w:numPr>
        <w:jc w:val="both"/>
      </w:pPr>
      <w:r w:rsidRPr="00B52D27">
        <w:t>Классификация заявок</w:t>
      </w:r>
    </w:p>
    <w:p w:rsidR="001F272A" w:rsidRPr="00B52D27" w:rsidRDefault="001F272A" w:rsidP="001F272A"/>
    <w:p w:rsidR="001F272A" w:rsidRPr="00B52D27" w:rsidRDefault="001F272A" w:rsidP="001F272A">
      <w:pPr>
        <w:numPr>
          <w:ilvl w:val="1"/>
          <w:numId w:val="18"/>
        </w:numPr>
        <w:jc w:val="both"/>
      </w:pPr>
      <w:r w:rsidRPr="00B52D27">
        <w:t>Поступающие заявки ЛИЦЕНЗИАТА распределяются по следующим уровням приоритета, определяющего степень важности решения проблемы, препятствующей нормальному функционированию ПО:</w:t>
      </w:r>
    </w:p>
    <w:p w:rsidR="001F272A" w:rsidRPr="00B52D27" w:rsidRDefault="001F272A" w:rsidP="001F272A">
      <w:pPr>
        <w:jc w:val="both"/>
      </w:pPr>
    </w:p>
    <w:p w:rsidR="001F272A" w:rsidRPr="00B52D27" w:rsidRDefault="001F272A" w:rsidP="001F272A">
      <w:pPr>
        <w:ind w:left="360"/>
        <w:jc w:val="both"/>
      </w:pPr>
      <w:r w:rsidRPr="00B52D27">
        <w:t xml:space="preserve">«Высокий приоритет» – применяется в случаях, когда ПО не функционирует и необходимо незамедлительно предоставить решение или исправление, </w:t>
      </w:r>
      <w:proofErr w:type="gramStart"/>
      <w:r w:rsidRPr="00B52D27">
        <w:t>или</w:t>
      </w:r>
      <w:proofErr w:type="gramEnd"/>
      <w:r w:rsidRPr="00B52D27">
        <w:t xml:space="preserve"> когда ошибки ПО делают невозможным оказание всех или значительной части услуг;</w:t>
      </w:r>
    </w:p>
    <w:p w:rsidR="001F272A" w:rsidRPr="00B52D27" w:rsidRDefault="001F272A" w:rsidP="001F272A">
      <w:pPr>
        <w:ind w:left="360"/>
        <w:jc w:val="both"/>
      </w:pPr>
    </w:p>
    <w:p w:rsidR="001F272A" w:rsidRPr="00B52D27" w:rsidRDefault="001F272A" w:rsidP="001F272A">
      <w:pPr>
        <w:ind w:left="360"/>
        <w:jc w:val="both"/>
      </w:pPr>
      <w:r w:rsidRPr="00B52D27">
        <w:t>«Средний приоритет» - применяется в случаях, когда ПО частично неработоспособна (отсутствие функционирования или сбои в функционирова</w:t>
      </w:r>
      <w:r w:rsidR="00E1746B">
        <w:t xml:space="preserve">нии какой-либо подсистемы ПО), </w:t>
      </w:r>
      <w:r w:rsidRPr="00B52D27">
        <w:t>что значительно сокращает возможности ЛИЦЕНЗИАТА по оказанию услуг;</w:t>
      </w:r>
    </w:p>
    <w:p w:rsidR="001F272A" w:rsidRPr="00B52D27" w:rsidRDefault="001F272A" w:rsidP="001F272A">
      <w:pPr>
        <w:ind w:left="360"/>
        <w:jc w:val="both"/>
      </w:pPr>
    </w:p>
    <w:p w:rsidR="001F272A" w:rsidRPr="00B52D27" w:rsidRDefault="001F272A" w:rsidP="001F272A">
      <w:pPr>
        <w:ind w:left="360"/>
        <w:jc w:val="both"/>
      </w:pPr>
      <w:r w:rsidRPr="00B52D27">
        <w:t>«Низкий приоритет» - применяется в случаях, когда ошибки, описываемые ЛИЦЕНЗИАТОМ, реально не влияют на возможность выполнения основных бизнес-процессов оказания услуг.</w:t>
      </w:r>
    </w:p>
    <w:p w:rsidR="001F272A" w:rsidRPr="00B52D27" w:rsidRDefault="001F272A" w:rsidP="001F272A">
      <w:pPr>
        <w:jc w:val="both"/>
      </w:pPr>
    </w:p>
    <w:p w:rsidR="001F272A" w:rsidRPr="00B52D27" w:rsidRDefault="001F272A" w:rsidP="001F272A">
      <w:pPr>
        <w:numPr>
          <w:ilvl w:val="1"/>
          <w:numId w:val="18"/>
        </w:numPr>
        <w:jc w:val="both"/>
      </w:pPr>
      <w:r w:rsidRPr="00B52D27">
        <w:t xml:space="preserve">ЛИЦЕНЗИАТ и ЛИЦЕНЗИАР согласовывают приоритет заявки в соответствии с определениями, которые даны в пункте 3.1 настоящего Приложения. </w:t>
      </w:r>
    </w:p>
    <w:p w:rsidR="001F272A" w:rsidRPr="00B52D27" w:rsidRDefault="001F272A" w:rsidP="001F272A"/>
    <w:p w:rsidR="001F272A" w:rsidRPr="00B52D27" w:rsidRDefault="001F272A" w:rsidP="001F272A">
      <w:pPr>
        <w:numPr>
          <w:ilvl w:val="0"/>
          <w:numId w:val="18"/>
        </w:numPr>
        <w:jc w:val="both"/>
      </w:pPr>
      <w:r w:rsidRPr="00B52D27">
        <w:t>Порядок обслуживания заявок</w:t>
      </w:r>
    </w:p>
    <w:p w:rsidR="001F272A" w:rsidRPr="00B52D27" w:rsidRDefault="001F272A" w:rsidP="001F272A"/>
    <w:p w:rsidR="001F272A" w:rsidRPr="00B52D27" w:rsidRDefault="001F272A" w:rsidP="001F272A">
      <w:pPr>
        <w:numPr>
          <w:ilvl w:val="1"/>
          <w:numId w:val="18"/>
        </w:numPr>
        <w:jc w:val="both"/>
      </w:pPr>
      <w:r w:rsidRPr="00B52D27">
        <w:t>Заявка ЛИЦЕНЗИАТА должна содержать следующую информацию:</w:t>
      </w:r>
    </w:p>
    <w:p w:rsidR="001F272A" w:rsidRPr="00B52D27" w:rsidRDefault="001F272A" w:rsidP="001F272A">
      <w:pPr>
        <w:ind w:firstLine="360"/>
        <w:jc w:val="both"/>
      </w:pPr>
      <w:r w:rsidRPr="00B52D27">
        <w:t>- Краткое название ошибки;</w:t>
      </w:r>
    </w:p>
    <w:p w:rsidR="001F272A" w:rsidRPr="00B52D27" w:rsidRDefault="001F272A" w:rsidP="001F272A">
      <w:pPr>
        <w:ind w:firstLine="360"/>
        <w:jc w:val="both"/>
      </w:pPr>
      <w:r w:rsidRPr="00B52D27">
        <w:t>- Уровень приоритета заявки;</w:t>
      </w:r>
    </w:p>
    <w:p w:rsidR="001F272A" w:rsidRPr="00B52D27" w:rsidRDefault="001F272A" w:rsidP="001F272A">
      <w:pPr>
        <w:ind w:firstLine="360"/>
        <w:jc w:val="both"/>
      </w:pPr>
      <w:r w:rsidRPr="00B52D27">
        <w:t>- Детальное описание ошибки;</w:t>
      </w:r>
    </w:p>
    <w:p w:rsidR="001F272A" w:rsidRPr="00B52D27" w:rsidRDefault="001F272A" w:rsidP="001F272A">
      <w:pPr>
        <w:ind w:firstLine="360"/>
        <w:jc w:val="both"/>
      </w:pPr>
      <w:r w:rsidRPr="00B52D27">
        <w:t>- Номер версии/релиза ПО;</w:t>
      </w:r>
    </w:p>
    <w:p w:rsidR="001F272A" w:rsidRPr="00B52D27" w:rsidRDefault="001F272A" w:rsidP="001F272A">
      <w:pPr>
        <w:ind w:firstLine="360"/>
        <w:jc w:val="both"/>
      </w:pPr>
      <w:r w:rsidRPr="00B52D27">
        <w:t>- Дата и время обнаружения проблемы;</w:t>
      </w:r>
    </w:p>
    <w:p w:rsidR="001F272A" w:rsidRPr="00B52D27" w:rsidRDefault="001F272A" w:rsidP="001F272A">
      <w:pPr>
        <w:ind w:firstLine="360"/>
        <w:jc w:val="both"/>
      </w:pPr>
      <w:r w:rsidRPr="00B52D27">
        <w:t>- Контактные сведения о специалисте, выявившем ошибку (адрес электронной почты, телефон);</w:t>
      </w:r>
    </w:p>
    <w:p w:rsidR="001F272A" w:rsidRPr="00B52D27" w:rsidRDefault="001F272A" w:rsidP="001F272A">
      <w:pPr>
        <w:ind w:firstLine="360"/>
        <w:jc w:val="both"/>
      </w:pPr>
      <w:r w:rsidRPr="00B52D27">
        <w:t>- Контактные сведения о специалисте, курирующем решение проблемы (адрес электронной почты, телефон);</w:t>
      </w:r>
    </w:p>
    <w:p w:rsidR="001F272A" w:rsidRPr="00B52D27" w:rsidRDefault="001F272A" w:rsidP="001F272A">
      <w:pPr>
        <w:ind w:firstLine="360"/>
        <w:jc w:val="both"/>
      </w:pPr>
      <w:r w:rsidRPr="00B52D27">
        <w:t>- Файлы с дополнительной информацией.</w:t>
      </w:r>
    </w:p>
    <w:p w:rsidR="001F272A" w:rsidRPr="00B52D27" w:rsidRDefault="001F272A" w:rsidP="001F272A">
      <w:pPr>
        <w:jc w:val="both"/>
      </w:pPr>
      <w:r w:rsidRPr="00B52D27">
        <w:t>Краткое название ошибки и уровень приоритета обращения должны быть отражены в заголовке (Тема/</w:t>
      </w:r>
      <w:proofErr w:type="spellStart"/>
      <w:r w:rsidRPr="00B52D27">
        <w:t>Subject</w:t>
      </w:r>
      <w:proofErr w:type="spellEnd"/>
      <w:r w:rsidRPr="00B52D27">
        <w:t>) сообщения, отправленного по электронной почте или по телефаксу.</w:t>
      </w:r>
    </w:p>
    <w:p w:rsidR="001F272A" w:rsidRPr="00B52D27" w:rsidRDefault="001F272A" w:rsidP="001F272A">
      <w:pPr>
        <w:jc w:val="both"/>
      </w:pPr>
    </w:p>
    <w:p w:rsidR="001F272A" w:rsidRPr="009D6D60" w:rsidRDefault="001F272A" w:rsidP="001F272A">
      <w:pPr>
        <w:numPr>
          <w:ilvl w:val="1"/>
          <w:numId w:val="18"/>
        </w:numPr>
        <w:jc w:val="both"/>
      </w:pPr>
      <w:r w:rsidRPr="009D6D60">
        <w:t xml:space="preserve">ЛИЦЕНЗИАР регистрирует обращение ЛИЦЕНЗИАТА за гарантийной поддержкой, </w:t>
      </w:r>
      <w:proofErr w:type="gramStart"/>
      <w:r w:rsidRPr="009D6D60">
        <w:t>уведомляет  ЛИЦЕНЗИАТА</w:t>
      </w:r>
      <w:proofErr w:type="gramEnd"/>
      <w:r w:rsidRPr="009D6D60">
        <w:t xml:space="preserve"> о регистрации обращения и выполняет предварительный анализ заявленной ошибки.</w:t>
      </w:r>
    </w:p>
    <w:p w:rsidR="001F272A" w:rsidRPr="00E1612C" w:rsidRDefault="001F272A" w:rsidP="001F272A">
      <w:pPr>
        <w:numPr>
          <w:ilvl w:val="1"/>
          <w:numId w:val="18"/>
        </w:numPr>
        <w:jc w:val="both"/>
      </w:pPr>
      <w:r w:rsidRPr="009D6D60">
        <w:t xml:space="preserve">ЛИЦЕНЗИАТ должен предоставить </w:t>
      </w:r>
      <w:proofErr w:type="gramStart"/>
      <w:r w:rsidRPr="009D6D60">
        <w:t>ЛИЦЕНЗИАРУ</w:t>
      </w:r>
      <w:proofErr w:type="gramEnd"/>
      <w:r w:rsidRPr="009D6D60">
        <w:t xml:space="preserve"> удаленный доступ к ПО для выявления и анализа причин возникновения ошибок функционирования ПО в </w:t>
      </w:r>
      <w:r w:rsidRPr="00E1612C">
        <w:t>соответствии с технологической процедурой, обеспечивающей требуемый ЛИЦЕНЗИАТОМ уровень безопасности и конфиденциальности.</w:t>
      </w:r>
    </w:p>
    <w:p w:rsidR="001F272A" w:rsidRPr="00E1612C" w:rsidRDefault="001F272A" w:rsidP="001F272A">
      <w:pPr>
        <w:numPr>
          <w:ilvl w:val="1"/>
          <w:numId w:val="18"/>
        </w:numPr>
        <w:jc w:val="both"/>
      </w:pPr>
      <w:r w:rsidRPr="00E1612C">
        <w:t>ЛИЦЕНЗИАР обязан устранять ошибки функционирования ПО после согласования приоритета заявки. Приоритетность решения проблем основывается на уровнях приоритета всех зарегистрированных и нерешенных заявок ЛИЦЕНЗИАТА. В случае получения заявки ЛИЦЕНЗИАТА с более высоким приоритетом, ЛИЦЕНЗИАР может скорректировать срок решения проблем, заявленных в заявках с более низким приоритетом.</w:t>
      </w:r>
    </w:p>
    <w:p w:rsidR="001F272A" w:rsidRPr="00E1612C" w:rsidRDefault="001F272A" w:rsidP="001F272A">
      <w:pPr>
        <w:numPr>
          <w:ilvl w:val="1"/>
          <w:numId w:val="18"/>
        </w:numPr>
        <w:jc w:val="both"/>
      </w:pPr>
      <w:r w:rsidRPr="00E1612C">
        <w:t>Время реагирования ЛИЦЕНЗИАРА на обращения ЛИЦЕНЗИАТА определяется следующим образом:</w:t>
      </w:r>
    </w:p>
    <w:p w:rsidR="001F272A" w:rsidRPr="00E1612C" w:rsidRDefault="001F272A" w:rsidP="001F272A">
      <w:pPr>
        <w:numPr>
          <w:ilvl w:val="0"/>
          <w:numId w:val="22"/>
        </w:numPr>
        <w:jc w:val="both"/>
      </w:pPr>
      <w:r w:rsidRPr="00E1612C">
        <w:t>Высокий приоритет – не более 1 дня;</w:t>
      </w:r>
    </w:p>
    <w:p w:rsidR="001F272A" w:rsidRPr="00E1612C" w:rsidRDefault="001F272A" w:rsidP="001F272A">
      <w:pPr>
        <w:numPr>
          <w:ilvl w:val="0"/>
          <w:numId w:val="22"/>
        </w:numPr>
        <w:jc w:val="both"/>
      </w:pPr>
      <w:r w:rsidRPr="00E1612C">
        <w:t>Средний приоритет – не более 5 дней;</w:t>
      </w:r>
    </w:p>
    <w:p w:rsidR="001F272A" w:rsidRPr="00E1612C" w:rsidRDefault="001F272A" w:rsidP="001F272A">
      <w:pPr>
        <w:numPr>
          <w:ilvl w:val="0"/>
          <w:numId w:val="22"/>
        </w:numPr>
        <w:jc w:val="both"/>
      </w:pPr>
      <w:proofErr w:type="gramStart"/>
      <w:r w:rsidRPr="00E1612C">
        <w:t>Низкий  приоритет</w:t>
      </w:r>
      <w:proofErr w:type="gramEnd"/>
      <w:r w:rsidRPr="00E1612C">
        <w:t xml:space="preserve"> – не более 30 дней.</w:t>
      </w:r>
    </w:p>
    <w:p w:rsidR="001F272A" w:rsidRPr="00E1612C" w:rsidRDefault="001F272A" w:rsidP="001F272A">
      <w:pPr>
        <w:numPr>
          <w:ilvl w:val="1"/>
          <w:numId w:val="18"/>
        </w:numPr>
        <w:jc w:val="both"/>
      </w:pPr>
      <w:r w:rsidRPr="00E1612C">
        <w:t>Если в результате анализа заявки ЛИЦЕНЗИАРОМ будет выявлено, что проблема в эксплуатации ПО обусловлена следующими причинами:</w:t>
      </w:r>
    </w:p>
    <w:p w:rsidR="001F272A" w:rsidRPr="00E1612C" w:rsidRDefault="001F272A" w:rsidP="001F272A">
      <w:pPr>
        <w:numPr>
          <w:ilvl w:val="0"/>
          <w:numId w:val="17"/>
        </w:numPr>
        <w:jc w:val="both"/>
      </w:pPr>
      <w:r w:rsidRPr="00E1612C">
        <w:t>сбоем или выходом из строя телекоммуникационного, сетевого и серверного оборудования ЛИЦЕНЗИАТА;</w:t>
      </w:r>
    </w:p>
    <w:p w:rsidR="001F272A" w:rsidRPr="00E1612C" w:rsidRDefault="001F272A" w:rsidP="001F272A">
      <w:pPr>
        <w:numPr>
          <w:ilvl w:val="0"/>
          <w:numId w:val="17"/>
        </w:numPr>
        <w:jc w:val="both"/>
      </w:pPr>
      <w:r w:rsidRPr="00E1612C">
        <w:t>сбоя или неправильной эксплуатации ЛИЦЕНЗИАТОМ базового программного обеспечения (операционные системы, реляционные СУБД и иные программные продукты, взаимодействующие с ПО);</w:t>
      </w:r>
    </w:p>
    <w:p w:rsidR="001F272A" w:rsidRPr="00E1612C" w:rsidRDefault="001F272A" w:rsidP="001F272A">
      <w:pPr>
        <w:numPr>
          <w:ilvl w:val="0"/>
          <w:numId w:val="17"/>
        </w:numPr>
        <w:jc w:val="both"/>
      </w:pPr>
      <w:r w:rsidRPr="00E1612C">
        <w:t>несоблюдения ЛИЦЕНЗИАТОМ рекомендаций эксплуатационной и технической документации на ПО;</w:t>
      </w:r>
    </w:p>
    <w:p w:rsidR="001F272A" w:rsidRPr="00E1612C" w:rsidRDefault="001F272A" w:rsidP="001F272A">
      <w:pPr>
        <w:numPr>
          <w:ilvl w:val="0"/>
          <w:numId w:val="17"/>
        </w:numPr>
        <w:jc w:val="both"/>
      </w:pPr>
      <w:r w:rsidRPr="00E1612C">
        <w:t>превышения Лицензиатом правомерно приобретенного объема Лицензии</w:t>
      </w:r>
      <w:r w:rsidRPr="00BD3AED">
        <w:t>;</w:t>
      </w:r>
    </w:p>
    <w:p w:rsidR="001F272A" w:rsidRPr="00E1612C" w:rsidRDefault="001F272A" w:rsidP="001F272A">
      <w:pPr>
        <w:numPr>
          <w:ilvl w:val="0"/>
          <w:numId w:val="17"/>
        </w:numPr>
        <w:jc w:val="both"/>
      </w:pPr>
      <w:r w:rsidRPr="00E1612C">
        <w:t xml:space="preserve">использования Лицензиатом серверного оборудования, не обеспечивающего корректное функционирование </w:t>
      </w:r>
      <w:r>
        <w:t xml:space="preserve">АСР </w:t>
      </w:r>
      <w:r w:rsidRPr="00E1612C">
        <w:t>«</w:t>
      </w:r>
      <w:r>
        <w:t>СТАРТ»</w:t>
      </w:r>
      <w:r w:rsidRPr="00E1612C">
        <w:t xml:space="preserve">; </w:t>
      </w:r>
    </w:p>
    <w:p w:rsidR="001F272A" w:rsidRPr="00E17A62" w:rsidRDefault="001F272A" w:rsidP="001F272A">
      <w:pPr>
        <w:numPr>
          <w:ilvl w:val="0"/>
          <w:numId w:val="17"/>
        </w:numPr>
        <w:jc w:val="both"/>
      </w:pPr>
      <w:r w:rsidRPr="00E17A62">
        <w:t xml:space="preserve">прочих причин, не связанных с корректностью функционирования </w:t>
      </w:r>
      <w:r>
        <w:t>АСР «СТАРТ»</w:t>
      </w:r>
      <w:r w:rsidRPr="00E17A62">
        <w:t>,</w:t>
      </w:r>
    </w:p>
    <w:p w:rsidR="001F272A" w:rsidRDefault="001F272A" w:rsidP="001F272A">
      <w:pPr>
        <w:ind w:left="714"/>
        <w:jc w:val="both"/>
      </w:pPr>
      <w:r w:rsidRPr="00E1612C">
        <w:t xml:space="preserve">поддержка ПО оказывается по дополнительному соглашению сторон после </w:t>
      </w:r>
    </w:p>
    <w:p w:rsidR="001F272A" w:rsidRPr="00E1612C" w:rsidRDefault="001F272A" w:rsidP="001F272A">
      <w:pPr>
        <w:ind w:left="714"/>
        <w:jc w:val="both"/>
      </w:pPr>
      <w:r w:rsidRPr="00E1612C">
        <w:t>устранения вышеизложенных причин.</w:t>
      </w:r>
    </w:p>
    <w:p w:rsidR="001F272A" w:rsidRPr="00E1612C" w:rsidRDefault="001F272A" w:rsidP="001F272A">
      <w:pPr>
        <w:jc w:val="both"/>
      </w:pPr>
    </w:p>
    <w:p w:rsidR="001F272A" w:rsidRDefault="001F272A" w:rsidP="001F272A">
      <w:pPr>
        <w:ind w:firstLine="300"/>
        <w:jc w:val="center"/>
      </w:pPr>
    </w:p>
    <w:p w:rsidR="001F272A" w:rsidRDefault="001F272A" w:rsidP="001F272A">
      <w:pPr>
        <w:ind w:firstLine="300"/>
        <w:jc w:val="center"/>
      </w:pPr>
    </w:p>
    <w:tbl>
      <w:tblPr>
        <w:tblW w:w="0" w:type="auto"/>
        <w:tblInd w:w="758" w:type="dxa"/>
        <w:tblLook w:val="0000" w:firstRow="0" w:lastRow="0" w:firstColumn="0" w:lastColumn="0" w:noHBand="0" w:noVBand="0"/>
      </w:tblPr>
      <w:tblGrid>
        <w:gridCol w:w="4440"/>
        <w:gridCol w:w="4437"/>
      </w:tblGrid>
      <w:tr w:rsidR="001F272A" w:rsidRPr="007C0918" w:rsidTr="00A72865">
        <w:tc>
          <w:tcPr>
            <w:tcW w:w="4455" w:type="dxa"/>
          </w:tcPr>
          <w:p w:rsidR="001F272A" w:rsidRDefault="001F272A" w:rsidP="00E1746B">
            <w:pPr>
              <w:jc w:val="both"/>
            </w:pPr>
            <w:r w:rsidRPr="00226B72">
              <w:rPr>
                <w:sz w:val="22"/>
                <w:szCs w:val="22"/>
              </w:rPr>
              <w:t xml:space="preserve">За </w:t>
            </w:r>
            <w:r>
              <w:rPr>
                <w:sz w:val="22"/>
                <w:szCs w:val="22"/>
              </w:rPr>
              <w:t>Лицензиара</w:t>
            </w:r>
            <w:r w:rsidRPr="00226B72">
              <w:rPr>
                <w:sz w:val="22"/>
                <w:szCs w:val="22"/>
              </w:rPr>
              <w:t>:</w:t>
            </w:r>
          </w:p>
          <w:p w:rsidR="001F272A" w:rsidRPr="00226B72" w:rsidRDefault="001F272A" w:rsidP="00A72865">
            <w:pPr>
              <w:keepNext/>
              <w:spacing w:before="240" w:after="60"/>
              <w:jc w:val="both"/>
              <w:outlineLvl w:val="2"/>
            </w:pPr>
          </w:p>
          <w:p w:rsidR="001F272A" w:rsidRPr="00226B72" w:rsidRDefault="001F272A" w:rsidP="00A72865">
            <w:pPr>
              <w:keepNext/>
              <w:spacing w:before="240" w:after="60"/>
              <w:jc w:val="both"/>
              <w:outlineLvl w:val="2"/>
            </w:pPr>
          </w:p>
          <w:p w:rsidR="001F272A" w:rsidRPr="00226B72" w:rsidRDefault="001F272A" w:rsidP="00A72865">
            <w:pPr>
              <w:jc w:val="both"/>
            </w:pPr>
            <w:r w:rsidRPr="00226B72">
              <w:rPr>
                <w:sz w:val="22"/>
                <w:szCs w:val="22"/>
              </w:rPr>
              <w:t xml:space="preserve">____________________ </w:t>
            </w:r>
            <w:r>
              <w:rPr>
                <w:sz w:val="22"/>
                <w:szCs w:val="22"/>
              </w:rPr>
              <w:t>/                   /</w:t>
            </w:r>
          </w:p>
          <w:p w:rsidR="001F272A" w:rsidRPr="00226B72" w:rsidRDefault="001F272A" w:rsidP="00A72865">
            <w:pPr>
              <w:jc w:val="both"/>
            </w:pPr>
            <w:r w:rsidRPr="00226B72">
              <w:rPr>
                <w:sz w:val="22"/>
                <w:szCs w:val="22"/>
              </w:rPr>
              <w:t>М.П.</w:t>
            </w:r>
          </w:p>
        </w:tc>
        <w:tc>
          <w:tcPr>
            <w:tcW w:w="4452" w:type="dxa"/>
          </w:tcPr>
          <w:p w:rsidR="001F272A" w:rsidRPr="00226B72" w:rsidRDefault="001F272A" w:rsidP="00A72865">
            <w:r w:rsidRPr="00226B72">
              <w:rPr>
                <w:sz w:val="22"/>
                <w:szCs w:val="22"/>
              </w:rPr>
              <w:t xml:space="preserve">За </w:t>
            </w:r>
            <w:r>
              <w:rPr>
                <w:sz w:val="22"/>
                <w:szCs w:val="22"/>
              </w:rPr>
              <w:t>Лицензиата</w:t>
            </w:r>
            <w:r w:rsidRPr="00226B72">
              <w:rPr>
                <w:sz w:val="22"/>
                <w:szCs w:val="22"/>
              </w:rPr>
              <w:t>:</w:t>
            </w:r>
          </w:p>
          <w:p w:rsidR="001F272A" w:rsidRPr="007C0918" w:rsidRDefault="001F272A" w:rsidP="00A72865"/>
          <w:p w:rsidR="001F272A" w:rsidRPr="007C0918" w:rsidRDefault="001F272A" w:rsidP="00A72865"/>
          <w:p w:rsidR="001F272A" w:rsidRDefault="001F272A" w:rsidP="00A72865"/>
          <w:p w:rsidR="001F272A" w:rsidRPr="007C0918" w:rsidRDefault="001F272A" w:rsidP="00A72865"/>
          <w:p w:rsidR="001F272A" w:rsidRPr="00226B72" w:rsidRDefault="001F272A" w:rsidP="00A72865">
            <w:r w:rsidRPr="00226B72">
              <w:rPr>
                <w:sz w:val="22"/>
                <w:szCs w:val="22"/>
              </w:rPr>
              <w:t>____________________</w:t>
            </w:r>
            <w:r>
              <w:rPr>
                <w:sz w:val="22"/>
                <w:szCs w:val="22"/>
              </w:rPr>
              <w:t xml:space="preserve"> /                         /</w:t>
            </w:r>
          </w:p>
          <w:p w:rsidR="001F272A" w:rsidRPr="00226B72" w:rsidRDefault="001F272A" w:rsidP="00A72865">
            <w:r w:rsidRPr="00226B72">
              <w:rPr>
                <w:sz w:val="22"/>
                <w:szCs w:val="22"/>
              </w:rPr>
              <w:t>М.П.</w:t>
            </w:r>
          </w:p>
        </w:tc>
      </w:tr>
    </w:tbl>
    <w:p w:rsidR="00543264" w:rsidRPr="00543264" w:rsidRDefault="00543264" w:rsidP="00543264">
      <w:pPr>
        <w:rPr>
          <w:rFonts w:eastAsia="MS Mincho"/>
          <w:lang w:val="x-none" w:eastAsia="x-none"/>
        </w:rPr>
      </w:pPr>
    </w:p>
    <w:sectPr w:rsidR="00543264" w:rsidRPr="00543264" w:rsidSect="004F76C0">
      <w:headerReference w:type="default" r:id="rId31"/>
      <w:pgSz w:w="11904" w:h="16834"/>
      <w:pgMar w:top="426" w:right="851" w:bottom="993"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826" w:rsidRDefault="00241826">
      <w:r>
        <w:separator/>
      </w:r>
    </w:p>
  </w:endnote>
  <w:endnote w:type="continuationSeparator" w:id="0">
    <w:p w:rsidR="00241826" w:rsidRDefault="0024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826" w:rsidRDefault="00241826">
      <w:r>
        <w:separator/>
      </w:r>
    </w:p>
  </w:footnote>
  <w:footnote w:type="continuationSeparator" w:id="0">
    <w:p w:rsidR="00241826" w:rsidRDefault="00241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26" w:rsidRDefault="00241826">
    <w:pPr>
      <w:pStyle w:val="a5"/>
      <w:jc w:val="center"/>
    </w:pPr>
    <w:r>
      <w:fldChar w:fldCharType="begin"/>
    </w:r>
    <w:r>
      <w:instrText>PAGE   \* MERGEFORMAT</w:instrText>
    </w:r>
    <w:r>
      <w:fldChar w:fldCharType="separate"/>
    </w:r>
    <w:r w:rsidR="00A94EEA">
      <w:rPr>
        <w:noProof/>
      </w:rPr>
      <w:t>2</w:t>
    </w:r>
    <w:r>
      <w:fldChar w:fldCharType="end"/>
    </w:r>
  </w:p>
  <w:p w:rsidR="00241826" w:rsidRDefault="0024182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826" w:rsidRDefault="00241826">
    <w:pPr>
      <w:pStyle w:val="a5"/>
      <w:jc w:val="center"/>
    </w:pPr>
    <w:r>
      <w:fldChar w:fldCharType="begin"/>
    </w:r>
    <w:r>
      <w:instrText>PAGE   \* MERGEFORMAT</w:instrText>
    </w:r>
    <w:r>
      <w:fldChar w:fldCharType="separate"/>
    </w:r>
    <w:r w:rsidR="00A94EEA">
      <w:rPr>
        <w:noProof/>
      </w:rPr>
      <w:t>14</w:t>
    </w:r>
    <w:r>
      <w:fldChar w:fldCharType="end"/>
    </w:r>
  </w:p>
  <w:p w:rsidR="00241826" w:rsidRDefault="0024182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ECB" w:rsidRDefault="00A94EEA" w:rsidP="00A23745">
    <w:pPr>
      <w:pStyle w:val="a5"/>
      <w:ind w:left="-70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7BE6"/>
    <w:multiLevelType w:val="hybridMultilevel"/>
    <w:tmpl w:val="0460457A"/>
    <w:lvl w:ilvl="0" w:tplc="E0B86FBA">
      <w:start w:val="1"/>
      <w:numFmt w:val="bullet"/>
      <w:lvlText w:val="-"/>
      <w:lvlJc w:val="left"/>
      <w:pPr>
        <w:ind w:left="1080" w:hanging="360"/>
      </w:pPr>
      <w:rPr>
        <w:rFonts w:ascii="Calibri" w:hAnsi="Calibri"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8B4024B"/>
    <w:multiLevelType w:val="hybridMultilevel"/>
    <w:tmpl w:val="705268EA"/>
    <w:lvl w:ilvl="0" w:tplc="B1D6F090">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590328"/>
    <w:multiLevelType w:val="hybridMultilevel"/>
    <w:tmpl w:val="27D450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9A3665"/>
    <w:multiLevelType w:val="hybridMultilevel"/>
    <w:tmpl w:val="ED14A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DC6424"/>
    <w:multiLevelType w:val="hybridMultilevel"/>
    <w:tmpl w:val="223A5532"/>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5" w15:restartNumberingAfterBreak="0">
    <w:nsid w:val="1E4A22FA"/>
    <w:multiLevelType w:val="hybridMultilevel"/>
    <w:tmpl w:val="ED0EC7AA"/>
    <w:lvl w:ilvl="0" w:tplc="6256DB3A">
      <w:start w:val="1"/>
      <w:numFmt w:val="bullet"/>
      <w:lvlText w:val="-"/>
      <w:lvlJc w:val="left"/>
      <w:pPr>
        <w:tabs>
          <w:tab w:val="num" w:pos="1074"/>
        </w:tabs>
        <w:ind w:left="1074" w:hanging="360"/>
      </w:pPr>
      <w:rPr>
        <w:rFonts w:ascii="Times New Roman" w:hAnsi="Times New Roman" w:hint="default"/>
      </w:rPr>
    </w:lvl>
    <w:lvl w:ilvl="1" w:tplc="F802E676" w:tentative="1">
      <w:start w:val="1"/>
      <w:numFmt w:val="bullet"/>
      <w:lvlText w:val="o"/>
      <w:lvlJc w:val="left"/>
      <w:pPr>
        <w:tabs>
          <w:tab w:val="num" w:pos="1794"/>
        </w:tabs>
        <w:ind w:left="1794" w:hanging="360"/>
      </w:pPr>
      <w:rPr>
        <w:rFonts w:ascii="Courier New" w:hAnsi="Courier New" w:hint="default"/>
      </w:rPr>
    </w:lvl>
    <w:lvl w:ilvl="2" w:tplc="F6FA6D56" w:tentative="1">
      <w:start w:val="1"/>
      <w:numFmt w:val="bullet"/>
      <w:lvlText w:val=""/>
      <w:lvlJc w:val="left"/>
      <w:pPr>
        <w:tabs>
          <w:tab w:val="num" w:pos="2514"/>
        </w:tabs>
        <w:ind w:left="2514" w:hanging="360"/>
      </w:pPr>
      <w:rPr>
        <w:rFonts w:ascii="Wingdings" w:hAnsi="Wingdings" w:hint="default"/>
      </w:rPr>
    </w:lvl>
    <w:lvl w:ilvl="3" w:tplc="EC5E50BC" w:tentative="1">
      <w:start w:val="1"/>
      <w:numFmt w:val="bullet"/>
      <w:lvlText w:val=""/>
      <w:lvlJc w:val="left"/>
      <w:pPr>
        <w:tabs>
          <w:tab w:val="num" w:pos="3234"/>
        </w:tabs>
        <w:ind w:left="3234" w:hanging="360"/>
      </w:pPr>
      <w:rPr>
        <w:rFonts w:ascii="Symbol" w:hAnsi="Symbol" w:hint="default"/>
      </w:rPr>
    </w:lvl>
    <w:lvl w:ilvl="4" w:tplc="99E8E116" w:tentative="1">
      <w:start w:val="1"/>
      <w:numFmt w:val="bullet"/>
      <w:lvlText w:val="o"/>
      <w:lvlJc w:val="left"/>
      <w:pPr>
        <w:tabs>
          <w:tab w:val="num" w:pos="3954"/>
        </w:tabs>
        <w:ind w:left="3954" w:hanging="360"/>
      </w:pPr>
      <w:rPr>
        <w:rFonts w:ascii="Courier New" w:hAnsi="Courier New" w:hint="default"/>
      </w:rPr>
    </w:lvl>
    <w:lvl w:ilvl="5" w:tplc="ABC2CDF0" w:tentative="1">
      <w:start w:val="1"/>
      <w:numFmt w:val="bullet"/>
      <w:lvlText w:val=""/>
      <w:lvlJc w:val="left"/>
      <w:pPr>
        <w:tabs>
          <w:tab w:val="num" w:pos="4674"/>
        </w:tabs>
        <w:ind w:left="4674" w:hanging="360"/>
      </w:pPr>
      <w:rPr>
        <w:rFonts w:ascii="Wingdings" w:hAnsi="Wingdings" w:hint="default"/>
      </w:rPr>
    </w:lvl>
    <w:lvl w:ilvl="6" w:tplc="01B4CB12" w:tentative="1">
      <w:start w:val="1"/>
      <w:numFmt w:val="bullet"/>
      <w:lvlText w:val=""/>
      <w:lvlJc w:val="left"/>
      <w:pPr>
        <w:tabs>
          <w:tab w:val="num" w:pos="5394"/>
        </w:tabs>
        <w:ind w:left="5394" w:hanging="360"/>
      </w:pPr>
      <w:rPr>
        <w:rFonts w:ascii="Symbol" w:hAnsi="Symbol" w:hint="default"/>
      </w:rPr>
    </w:lvl>
    <w:lvl w:ilvl="7" w:tplc="04627108" w:tentative="1">
      <w:start w:val="1"/>
      <w:numFmt w:val="bullet"/>
      <w:lvlText w:val="o"/>
      <w:lvlJc w:val="left"/>
      <w:pPr>
        <w:tabs>
          <w:tab w:val="num" w:pos="6114"/>
        </w:tabs>
        <w:ind w:left="6114" w:hanging="360"/>
      </w:pPr>
      <w:rPr>
        <w:rFonts w:ascii="Courier New" w:hAnsi="Courier New" w:hint="default"/>
      </w:rPr>
    </w:lvl>
    <w:lvl w:ilvl="8" w:tplc="99DE3E7A" w:tentative="1">
      <w:start w:val="1"/>
      <w:numFmt w:val="bullet"/>
      <w:lvlText w:val=""/>
      <w:lvlJc w:val="left"/>
      <w:pPr>
        <w:tabs>
          <w:tab w:val="num" w:pos="6834"/>
        </w:tabs>
        <w:ind w:left="6834" w:hanging="360"/>
      </w:pPr>
      <w:rPr>
        <w:rFonts w:ascii="Wingdings" w:hAnsi="Wingdings" w:hint="default"/>
      </w:rPr>
    </w:lvl>
  </w:abstractNum>
  <w:abstractNum w:abstractNumId="6" w15:restartNumberingAfterBreak="0">
    <w:nsid w:val="28755A7F"/>
    <w:multiLevelType w:val="hybridMultilevel"/>
    <w:tmpl w:val="EB2EF608"/>
    <w:lvl w:ilvl="0" w:tplc="E0B86FBA">
      <w:start w:val="1"/>
      <w:numFmt w:val="bullet"/>
      <w:lvlText w:val="-"/>
      <w:lvlJc w:val="left"/>
      <w:pPr>
        <w:ind w:left="1068" w:hanging="360"/>
      </w:pPr>
      <w:rPr>
        <w:rFonts w:ascii="Calibri" w:hAnsi="Calibri"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2F546C62"/>
    <w:multiLevelType w:val="multilevel"/>
    <w:tmpl w:val="F184F1AC"/>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i w:val="0"/>
        <w:color w:val="auto"/>
      </w:rPr>
    </w:lvl>
    <w:lvl w:ilvl="2">
      <w:start w:val="1"/>
      <w:numFmt w:val="decimal"/>
      <w:isLgl/>
      <w:suff w:val="space"/>
      <w:lvlText w:val="%1.%2.%3."/>
      <w:lvlJc w:val="left"/>
      <w:pPr>
        <w:ind w:left="0" w:firstLine="0"/>
      </w:pPr>
      <w:rPr>
        <w:rFonts w:hint="default"/>
        <w:b w:val="0"/>
        <w:i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8" w15:restartNumberingAfterBreak="0">
    <w:nsid w:val="392C069D"/>
    <w:multiLevelType w:val="multilevel"/>
    <w:tmpl w:val="620E1BBA"/>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5860C3"/>
    <w:multiLevelType w:val="hybridMultilevel"/>
    <w:tmpl w:val="DD2A47E0"/>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DF79BF"/>
    <w:multiLevelType w:val="hybridMultilevel"/>
    <w:tmpl w:val="E5269BC4"/>
    <w:lvl w:ilvl="0" w:tplc="E0B86FBA">
      <w:start w:val="1"/>
      <w:numFmt w:val="bullet"/>
      <w:lvlText w:val="-"/>
      <w:lvlJc w:val="left"/>
      <w:pPr>
        <w:ind w:left="1120" w:hanging="360"/>
      </w:pPr>
      <w:rPr>
        <w:rFonts w:ascii="Calibri" w:hAnsi="Calibri" w:hint="default"/>
      </w:rPr>
    </w:lvl>
    <w:lvl w:ilvl="1" w:tplc="04190003" w:tentative="1">
      <w:start w:val="1"/>
      <w:numFmt w:val="bullet"/>
      <w:lvlText w:val="o"/>
      <w:lvlJc w:val="left"/>
      <w:pPr>
        <w:ind w:left="1840" w:hanging="360"/>
      </w:pPr>
      <w:rPr>
        <w:rFonts w:ascii="Courier New" w:hAnsi="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11"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15:restartNumberingAfterBreak="0">
    <w:nsid w:val="41A62E2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E6599F"/>
    <w:multiLevelType w:val="hybridMultilevel"/>
    <w:tmpl w:val="F50C59A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85635F2"/>
    <w:multiLevelType w:val="hybridMultilevel"/>
    <w:tmpl w:val="088AE0CE"/>
    <w:lvl w:ilvl="0" w:tplc="4412C24E">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E451B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18" w15:restartNumberingAfterBreak="0">
    <w:nsid w:val="744B3636"/>
    <w:multiLevelType w:val="hybridMultilevel"/>
    <w:tmpl w:val="D7567AB2"/>
    <w:lvl w:ilvl="0" w:tplc="0419000B">
      <w:start w:val="1"/>
      <w:numFmt w:val="bullet"/>
      <w:lvlText w:val=""/>
      <w:lvlJc w:val="left"/>
      <w:pPr>
        <w:tabs>
          <w:tab w:val="num" w:pos="1571"/>
        </w:tabs>
        <w:ind w:left="1571" w:hanging="360"/>
      </w:pPr>
      <w:rPr>
        <w:rFonts w:ascii="Wingdings" w:hAnsi="Wingdings"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0" w15:restartNumberingAfterBreak="0">
    <w:nsid w:val="7C47746A"/>
    <w:multiLevelType w:val="hybridMultilevel"/>
    <w:tmpl w:val="924E20E6"/>
    <w:lvl w:ilvl="0" w:tplc="9530EAB6">
      <w:start w:val="1"/>
      <w:numFmt w:val="decimal"/>
      <w:lvlText w:val="%1."/>
      <w:lvlJc w:val="left"/>
      <w:pPr>
        <w:tabs>
          <w:tab w:val="num" w:pos="900"/>
        </w:tabs>
        <w:ind w:left="900" w:hanging="360"/>
      </w:pPr>
      <w:rPr>
        <w:rFonts w:cs="Times New Roman" w:hint="default"/>
        <w:sz w:val="28"/>
        <w:szCs w:val="28"/>
      </w:rPr>
    </w:lvl>
    <w:lvl w:ilvl="1" w:tplc="C66CC6E6">
      <w:numFmt w:val="none"/>
      <w:lvlText w:val=""/>
      <w:lvlJc w:val="left"/>
      <w:pPr>
        <w:tabs>
          <w:tab w:val="num" w:pos="360"/>
        </w:tabs>
      </w:pPr>
      <w:rPr>
        <w:rFonts w:cs="Times New Roman"/>
      </w:rPr>
    </w:lvl>
    <w:lvl w:ilvl="2" w:tplc="DDFEEB42">
      <w:numFmt w:val="none"/>
      <w:lvlText w:val=""/>
      <w:lvlJc w:val="left"/>
      <w:pPr>
        <w:tabs>
          <w:tab w:val="num" w:pos="360"/>
        </w:tabs>
      </w:pPr>
      <w:rPr>
        <w:rFonts w:cs="Times New Roman"/>
      </w:rPr>
    </w:lvl>
    <w:lvl w:ilvl="3" w:tplc="FEE8D3CC">
      <w:numFmt w:val="none"/>
      <w:lvlText w:val=""/>
      <w:lvlJc w:val="left"/>
      <w:pPr>
        <w:tabs>
          <w:tab w:val="num" w:pos="360"/>
        </w:tabs>
      </w:pPr>
      <w:rPr>
        <w:rFonts w:cs="Times New Roman"/>
      </w:rPr>
    </w:lvl>
    <w:lvl w:ilvl="4" w:tplc="CEE25602">
      <w:numFmt w:val="none"/>
      <w:lvlText w:val=""/>
      <w:lvlJc w:val="left"/>
      <w:pPr>
        <w:tabs>
          <w:tab w:val="num" w:pos="360"/>
        </w:tabs>
      </w:pPr>
      <w:rPr>
        <w:rFonts w:cs="Times New Roman"/>
      </w:rPr>
    </w:lvl>
    <w:lvl w:ilvl="5" w:tplc="05CCE052">
      <w:numFmt w:val="none"/>
      <w:lvlText w:val=""/>
      <w:lvlJc w:val="left"/>
      <w:pPr>
        <w:tabs>
          <w:tab w:val="num" w:pos="360"/>
        </w:tabs>
      </w:pPr>
      <w:rPr>
        <w:rFonts w:cs="Times New Roman"/>
      </w:rPr>
    </w:lvl>
    <w:lvl w:ilvl="6" w:tplc="26F85E7C">
      <w:numFmt w:val="none"/>
      <w:lvlText w:val=""/>
      <w:lvlJc w:val="left"/>
      <w:pPr>
        <w:tabs>
          <w:tab w:val="num" w:pos="360"/>
        </w:tabs>
      </w:pPr>
      <w:rPr>
        <w:rFonts w:cs="Times New Roman"/>
      </w:rPr>
    </w:lvl>
    <w:lvl w:ilvl="7" w:tplc="51E2D27E">
      <w:numFmt w:val="none"/>
      <w:lvlText w:val=""/>
      <w:lvlJc w:val="left"/>
      <w:pPr>
        <w:tabs>
          <w:tab w:val="num" w:pos="360"/>
        </w:tabs>
      </w:pPr>
      <w:rPr>
        <w:rFonts w:cs="Times New Roman"/>
      </w:rPr>
    </w:lvl>
    <w:lvl w:ilvl="8" w:tplc="B8F40BE2">
      <w:numFmt w:val="none"/>
      <w:lvlText w:val=""/>
      <w:lvlJc w:val="left"/>
      <w:pPr>
        <w:tabs>
          <w:tab w:val="num" w:pos="360"/>
        </w:tabs>
      </w:pPr>
      <w:rPr>
        <w:rFonts w:cs="Times New Roman"/>
      </w:rPr>
    </w:lvl>
  </w:abstractNum>
  <w:abstractNum w:abstractNumId="21" w15:restartNumberingAfterBreak="0">
    <w:nsid w:val="7D876C57"/>
    <w:multiLevelType w:val="hybridMultilevel"/>
    <w:tmpl w:val="06D097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9"/>
  </w:num>
  <w:num w:numId="2">
    <w:abstractNumId w:val="13"/>
  </w:num>
  <w:num w:numId="3">
    <w:abstractNumId w:val="9"/>
  </w:num>
  <w:num w:numId="4">
    <w:abstractNumId w:val="17"/>
  </w:num>
  <w:num w:numId="5">
    <w:abstractNumId w:val="15"/>
  </w:num>
  <w:num w:numId="6">
    <w:abstractNumId w:val="13"/>
  </w:num>
  <w:num w:numId="7">
    <w:abstractNumId w:val="18"/>
  </w:num>
  <w:num w:numId="8">
    <w:abstractNumId w:val="20"/>
  </w:num>
  <w:num w:numId="9">
    <w:abstractNumId w:val="2"/>
  </w:num>
  <w:num w:numId="10">
    <w:abstractNumId w:val="7"/>
  </w:num>
  <w:num w:numId="11">
    <w:abstractNumId w:val="11"/>
  </w:num>
  <w:num w:numId="12">
    <w:abstractNumId w:val="8"/>
  </w:num>
  <w:num w:numId="13">
    <w:abstractNumId w:val="3"/>
  </w:num>
  <w:num w:numId="14">
    <w:abstractNumId w:val="21"/>
  </w:num>
  <w:num w:numId="15">
    <w:abstractNumId w:val="4"/>
  </w:num>
  <w:num w:numId="16">
    <w:abstractNumId w:val="14"/>
  </w:num>
  <w:num w:numId="17">
    <w:abstractNumId w:val="5"/>
  </w:num>
  <w:num w:numId="18">
    <w:abstractNumId w:val="16"/>
  </w:num>
  <w:num w:numId="19">
    <w:abstractNumId w:val="12"/>
  </w:num>
  <w:num w:numId="20">
    <w:abstractNumId w:val="6"/>
  </w:num>
  <w:num w:numId="21">
    <w:abstractNumId w:val="10"/>
  </w:num>
  <w:num w:numId="22">
    <w:abstractNumId w:val="0"/>
  </w:num>
  <w:num w:numId="2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CF9"/>
    <w:rsid w:val="0000506B"/>
    <w:rsid w:val="00005DD8"/>
    <w:rsid w:val="000115EA"/>
    <w:rsid w:val="000150DC"/>
    <w:rsid w:val="0001782F"/>
    <w:rsid w:val="00024A16"/>
    <w:rsid w:val="000258CA"/>
    <w:rsid w:val="00041E14"/>
    <w:rsid w:val="00054D68"/>
    <w:rsid w:val="00063E9A"/>
    <w:rsid w:val="00095938"/>
    <w:rsid w:val="000A0FAA"/>
    <w:rsid w:val="000A11CB"/>
    <w:rsid w:val="000A2BE7"/>
    <w:rsid w:val="000C6659"/>
    <w:rsid w:val="000E65CB"/>
    <w:rsid w:val="00104450"/>
    <w:rsid w:val="001101A7"/>
    <w:rsid w:val="00112070"/>
    <w:rsid w:val="001312C7"/>
    <w:rsid w:val="00132721"/>
    <w:rsid w:val="00135FB9"/>
    <w:rsid w:val="00145CCF"/>
    <w:rsid w:val="00146118"/>
    <w:rsid w:val="00197F71"/>
    <w:rsid w:val="001A0136"/>
    <w:rsid w:val="001F272A"/>
    <w:rsid w:val="001F68BA"/>
    <w:rsid w:val="00200B88"/>
    <w:rsid w:val="002225D5"/>
    <w:rsid w:val="002257CE"/>
    <w:rsid w:val="00241826"/>
    <w:rsid w:val="00242CA3"/>
    <w:rsid w:val="00243CF9"/>
    <w:rsid w:val="00245752"/>
    <w:rsid w:val="00251E37"/>
    <w:rsid w:val="002638B3"/>
    <w:rsid w:val="00275940"/>
    <w:rsid w:val="00283B18"/>
    <w:rsid w:val="002A0BCB"/>
    <w:rsid w:val="002B3B57"/>
    <w:rsid w:val="002E5ABF"/>
    <w:rsid w:val="002F67BE"/>
    <w:rsid w:val="00316457"/>
    <w:rsid w:val="0032545C"/>
    <w:rsid w:val="0033461A"/>
    <w:rsid w:val="003526BF"/>
    <w:rsid w:val="0036183F"/>
    <w:rsid w:val="003C5F78"/>
    <w:rsid w:val="003D74DC"/>
    <w:rsid w:val="003E6FFB"/>
    <w:rsid w:val="003F7D61"/>
    <w:rsid w:val="00410189"/>
    <w:rsid w:val="0041308D"/>
    <w:rsid w:val="004164E0"/>
    <w:rsid w:val="00425DD7"/>
    <w:rsid w:val="004717BC"/>
    <w:rsid w:val="00475E3A"/>
    <w:rsid w:val="004A4570"/>
    <w:rsid w:val="004C3BDF"/>
    <w:rsid w:val="004D6006"/>
    <w:rsid w:val="004F03AF"/>
    <w:rsid w:val="004F3A41"/>
    <w:rsid w:val="004F76C0"/>
    <w:rsid w:val="00535D62"/>
    <w:rsid w:val="00536A02"/>
    <w:rsid w:val="00543264"/>
    <w:rsid w:val="0056208C"/>
    <w:rsid w:val="00566240"/>
    <w:rsid w:val="00571C96"/>
    <w:rsid w:val="005821EF"/>
    <w:rsid w:val="005850CE"/>
    <w:rsid w:val="005D6E58"/>
    <w:rsid w:val="005F11E9"/>
    <w:rsid w:val="005F3678"/>
    <w:rsid w:val="005F699D"/>
    <w:rsid w:val="00600917"/>
    <w:rsid w:val="006075C6"/>
    <w:rsid w:val="00610F3B"/>
    <w:rsid w:val="00627C93"/>
    <w:rsid w:val="0066136A"/>
    <w:rsid w:val="00690D7C"/>
    <w:rsid w:val="006B0350"/>
    <w:rsid w:val="006C1D90"/>
    <w:rsid w:val="006E013C"/>
    <w:rsid w:val="0073335D"/>
    <w:rsid w:val="00752A4C"/>
    <w:rsid w:val="00752CB9"/>
    <w:rsid w:val="00753959"/>
    <w:rsid w:val="0076713E"/>
    <w:rsid w:val="0077745B"/>
    <w:rsid w:val="00792B6A"/>
    <w:rsid w:val="00794D81"/>
    <w:rsid w:val="007B0A0A"/>
    <w:rsid w:val="007B2DEC"/>
    <w:rsid w:val="007B4723"/>
    <w:rsid w:val="007B53E8"/>
    <w:rsid w:val="007E3FE1"/>
    <w:rsid w:val="007E4654"/>
    <w:rsid w:val="007F3DCE"/>
    <w:rsid w:val="00827009"/>
    <w:rsid w:val="0083262D"/>
    <w:rsid w:val="008335BB"/>
    <w:rsid w:val="00834AC3"/>
    <w:rsid w:val="00844F13"/>
    <w:rsid w:val="008529B9"/>
    <w:rsid w:val="00861D2E"/>
    <w:rsid w:val="008641B1"/>
    <w:rsid w:val="00866883"/>
    <w:rsid w:val="00867D64"/>
    <w:rsid w:val="008A3357"/>
    <w:rsid w:val="008B158B"/>
    <w:rsid w:val="008C2F81"/>
    <w:rsid w:val="008D6D3B"/>
    <w:rsid w:val="008D712D"/>
    <w:rsid w:val="008E1152"/>
    <w:rsid w:val="00907BCE"/>
    <w:rsid w:val="00915B7D"/>
    <w:rsid w:val="0091625A"/>
    <w:rsid w:val="00934AA6"/>
    <w:rsid w:val="00943102"/>
    <w:rsid w:val="00990BA7"/>
    <w:rsid w:val="00990EAB"/>
    <w:rsid w:val="00991390"/>
    <w:rsid w:val="009A43DE"/>
    <w:rsid w:val="009B5A5E"/>
    <w:rsid w:val="009D2E6A"/>
    <w:rsid w:val="009D5AF2"/>
    <w:rsid w:val="009D6786"/>
    <w:rsid w:val="009E6820"/>
    <w:rsid w:val="00A15055"/>
    <w:rsid w:val="00A47819"/>
    <w:rsid w:val="00A54157"/>
    <w:rsid w:val="00A60356"/>
    <w:rsid w:val="00A66DC9"/>
    <w:rsid w:val="00A80A9A"/>
    <w:rsid w:val="00A9189E"/>
    <w:rsid w:val="00A94EEA"/>
    <w:rsid w:val="00AC6DD4"/>
    <w:rsid w:val="00AC6F18"/>
    <w:rsid w:val="00AD05F1"/>
    <w:rsid w:val="00AD2F1E"/>
    <w:rsid w:val="00AF217A"/>
    <w:rsid w:val="00B01915"/>
    <w:rsid w:val="00B1790A"/>
    <w:rsid w:val="00B47F71"/>
    <w:rsid w:val="00B86F1D"/>
    <w:rsid w:val="00B900BD"/>
    <w:rsid w:val="00B93C5D"/>
    <w:rsid w:val="00B9741C"/>
    <w:rsid w:val="00BD01E1"/>
    <w:rsid w:val="00BD1D49"/>
    <w:rsid w:val="00C24E40"/>
    <w:rsid w:val="00C31113"/>
    <w:rsid w:val="00C65123"/>
    <w:rsid w:val="00C82CB8"/>
    <w:rsid w:val="00CC0FD0"/>
    <w:rsid w:val="00CC1A6C"/>
    <w:rsid w:val="00CC4426"/>
    <w:rsid w:val="00CE01F6"/>
    <w:rsid w:val="00CE644B"/>
    <w:rsid w:val="00CF2456"/>
    <w:rsid w:val="00D4565D"/>
    <w:rsid w:val="00D56F8D"/>
    <w:rsid w:val="00D5767A"/>
    <w:rsid w:val="00D65344"/>
    <w:rsid w:val="00D75490"/>
    <w:rsid w:val="00D83B23"/>
    <w:rsid w:val="00D8535C"/>
    <w:rsid w:val="00D93891"/>
    <w:rsid w:val="00DD1054"/>
    <w:rsid w:val="00DE184D"/>
    <w:rsid w:val="00DF29FB"/>
    <w:rsid w:val="00DF655A"/>
    <w:rsid w:val="00E11984"/>
    <w:rsid w:val="00E12090"/>
    <w:rsid w:val="00E13AF8"/>
    <w:rsid w:val="00E1746B"/>
    <w:rsid w:val="00E523B4"/>
    <w:rsid w:val="00E743EC"/>
    <w:rsid w:val="00E81613"/>
    <w:rsid w:val="00E94748"/>
    <w:rsid w:val="00E9731C"/>
    <w:rsid w:val="00EA0DFD"/>
    <w:rsid w:val="00EC5A22"/>
    <w:rsid w:val="00ED63F3"/>
    <w:rsid w:val="00EF740E"/>
    <w:rsid w:val="00F07789"/>
    <w:rsid w:val="00F3201D"/>
    <w:rsid w:val="00F6062D"/>
    <w:rsid w:val="00F77C2E"/>
    <w:rsid w:val="00F8247A"/>
    <w:rsid w:val="00FB105C"/>
    <w:rsid w:val="00FC388A"/>
    <w:rsid w:val="00FD42A0"/>
    <w:rsid w:val="00FE02EE"/>
    <w:rsid w:val="00FE3900"/>
    <w:rsid w:val="00FF1EB4"/>
    <w:rsid w:val="00FF4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2BA24-C0D6-40AF-9317-978B5B17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5B7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
    <w:basedOn w:val="a"/>
    <w:next w:val="a"/>
    <w:link w:val="10"/>
    <w:qFormat/>
    <w:rsid w:val="00915B7D"/>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915B7D"/>
    <w:pPr>
      <w:keepNext/>
      <w:keepLines/>
      <w:spacing w:before="200"/>
      <w:outlineLvl w:val="1"/>
    </w:pPr>
    <w:rPr>
      <w:rFonts w:ascii="Cambria" w:hAnsi="Cambria"/>
      <w:b/>
      <w:bCs/>
      <w:color w:val="4F81BD"/>
      <w:sz w:val="26"/>
      <w:szCs w:val="26"/>
    </w:rPr>
  </w:style>
  <w:style w:type="paragraph" w:styleId="3">
    <w:name w:val="heading 3"/>
    <w:aliases w:val=" Знак2,Знак2"/>
    <w:basedOn w:val="a"/>
    <w:next w:val="a"/>
    <w:link w:val="30"/>
    <w:qFormat/>
    <w:rsid w:val="00915B7D"/>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915B7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915B7D"/>
    <w:pPr>
      <w:keepNext/>
      <w:outlineLvl w:val="4"/>
    </w:pPr>
    <w:rPr>
      <w:b/>
      <w:i/>
      <w:sz w:val="26"/>
      <w:szCs w:val="26"/>
    </w:rPr>
  </w:style>
  <w:style w:type="paragraph" w:styleId="6">
    <w:name w:val="heading 6"/>
    <w:basedOn w:val="a"/>
    <w:next w:val="a"/>
    <w:link w:val="60"/>
    <w:qFormat/>
    <w:rsid w:val="00915B7D"/>
    <w:pPr>
      <w:keepNext/>
      <w:ind w:firstLine="709"/>
      <w:jc w:val="right"/>
      <w:outlineLvl w:val="5"/>
    </w:pPr>
    <w:rPr>
      <w:b/>
      <w:sz w:val="26"/>
      <w:szCs w:val="26"/>
    </w:rPr>
  </w:style>
  <w:style w:type="paragraph" w:styleId="7">
    <w:name w:val="heading 7"/>
    <w:basedOn w:val="a"/>
    <w:next w:val="a"/>
    <w:link w:val="70"/>
    <w:qFormat/>
    <w:rsid w:val="00915B7D"/>
    <w:pPr>
      <w:tabs>
        <w:tab w:val="num" w:pos="3469"/>
      </w:tabs>
      <w:spacing w:before="240" w:after="60"/>
      <w:ind w:left="3469" w:hanging="1296"/>
      <w:outlineLvl w:val="6"/>
    </w:pPr>
  </w:style>
  <w:style w:type="paragraph" w:styleId="8">
    <w:name w:val="heading 8"/>
    <w:basedOn w:val="a"/>
    <w:next w:val="a"/>
    <w:link w:val="80"/>
    <w:uiPriority w:val="9"/>
    <w:qFormat/>
    <w:rsid w:val="00915B7D"/>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915B7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915B7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915B7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915B7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915B7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915B7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rsid w:val="00915B7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915B7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915B7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915B7D"/>
    <w:rPr>
      <w:rFonts w:ascii="Times New Roman" w:eastAsia="Times New Roman" w:hAnsi="Times New Roman" w:cs="Times New Roman"/>
      <w:bCs/>
      <w:i/>
      <w:iCs/>
      <w:sz w:val="26"/>
      <w:szCs w:val="26"/>
      <w:lang w:eastAsia="ru-RU"/>
    </w:rPr>
  </w:style>
  <w:style w:type="paragraph" w:customStyle="1" w:styleId="11">
    <w:name w:val="заголовок 11"/>
    <w:basedOn w:val="a"/>
    <w:next w:val="a"/>
    <w:rsid w:val="00915B7D"/>
    <w:pPr>
      <w:keepNext/>
      <w:snapToGrid w:val="0"/>
      <w:jc w:val="center"/>
    </w:pPr>
    <w:rPr>
      <w:szCs w:val="20"/>
    </w:rPr>
  </w:style>
  <w:style w:type="paragraph" w:customStyle="1" w:styleId="rvps1">
    <w:name w:val="rvps1"/>
    <w:basedOn w:val="a"/>
    <w:rsid w:val="00915B7D"/>
    <w:pPr>
      <w:jc w:val="center"/>
    </w:pPr>
  </w:style>
  <w:style w:type="character" w:styleId="a3">
    <w:name w:val="Hyperlink"/>
    <w:uiPriority w:val="99"/>
    <w:unhideWhenUsed/>
    <w:rsid w:val="00915B7D"/>
    <w:rPr>
      <w:color w:val="0000FF"/>
      <w:u w:val="single"/>
    </w:rPr>
  </w:style>
  <w:style w:type="paragraph" w:styleId="a4">
    <w:name w:val="List Paragraph"/>
    <w:basedOn w:val="a"/>
    <w:uiPriority w:val="99"/>
    <w:qFormat/>
    <w:rsid w:val="00915B7D"/>
    <w:pPr>
      <w:ind w:left="720"/>
      <w:contextualSpacing/>
    </w:pPr>
  </w:style>
  <w:style w:type="paragraph" w:styleId="12">
    <w:name w:val="toc 1"/>
    <w:basedOn w:val="a"/>
    <w:next w:val="a"/>
    <w:autoRedefine/>
    <w:uiPriority w:val="39"/>
    <w:qFormat/>
    <w:rsid w:val="00915B7D"/>
    <w:pPr>
      <w:ind w:firstLine="34"/>
    </w:pPr>
  </w:style>
  <w:style w:type="paragraph" w:styleId="2">
    <w:name w:val="toc 2"/>
    <w:basedOn w:val="a"/>
    <w:next w:val="a"/>
    <w:autoRedefine/>
    <w:uiPriority w:val="39"/>
    <w:qFormat/>
    <w:rsid w:val="00915B7D"/>
    <w:pPr>
      <w:numPr>
        <w:numId w:val="1"/>
      </w:numPr>
      <w:tabs>
        <w:tab w:val="right" w:leader="dot" w:pos="10196"/>
      </w:tabs>
      <w:ind w:left="0"/>
    </w:pPr>
    <w:rPr>
      <w:rFonts w:eastAsia="MS Mincho"/>
      <w:b/>
      <w:i/>
      <w:iCs/>
      <w:noProof/>
      <w:lang w:val="x-none" w:eastAsia="x-none"/>
    </w:rPr>
  </w:style>
  <w:style w:type="paragraph" w:styleId="a5">
    <w:name w:val="header"/>
    <w:basedOn w:val="a"/>
    <w:link w:val="a6"/>
    <w:uiPriority w:val="99"/>
    <w:unhideWhenUsed/>
    <w:rsid w:val="00915B7D"/>
    <w:pPr>
      <w:tabs>
        <w:tab w:val="center" w:pos="4677"/>
        <w:tab w:val="right" w:pos="9355"/>
      </w:tabs>
    </w:pPr>
  </w:style>
  <w:style w:type="character" w:customStyle="1" w:styleId="a6">
    <w:name w:val="Верхний колонтитул Знак"/>
    <w:basedOn w:val="a0"/>
    <w:link w:val="a5"/>
    <w:uiPriority w:val="99"/>
    <w:rsid w:val="00915B7D"/>
    <w:rPr>
      <w:rFonts w:ascii="Times New Roman" w:eastAsia="Times New Roman" w:hAnsi="Times New Roman" w:cs="Times New Roman"/>
      <w:sz w:val="24"/>
      <w:szCs w:val="24"/>
      <w:lang w:eastAsia="ru-RU"/>
    </w:rPr>
  </w:style>
  <w:style w:type="paragraph" w:styleId="a7">
    <w:name w:val="footer"/>
    <w:basedOn w:val="a"/>
    <w:link w:val="a8"/>
    <w:unhideWhenUsed/>
    <w:rsid w:val="00915B7D"/>
    <w:pPr>
      <w:tabs>
        <w:tab w:val="center" w:pos="4677"/>
        <w:tab w:val="right" w:pos="9355"/>
      </w:tabs>
    </w:pPr>
  </w:style>
  <w:style w:type="character" w:customStyle="1" w:styleId="a8">
    <w:name w:val="Нижний колонтитул Знак"/>
    <w:basedOn w:val="a0"/>
    <w:link w:val="a7"/>
    <w:rsid w:val="00915B7D"/>
    <w:rPr>
      <w:rFonts w:ascii="Times New Roman" w:eastAsia="Times New Roman" w:hAnsi="Times New Roman" w:cs="Times New Roman"/>
      <w:sz w:val="24"/>
      <w:szCs w:val="24"/>
      <w:lang w:eastAsia="ru-RU"/>
    </w:rPr>
  </w:style>
  <w:style w:type="paragraph" w:styleId="a9">
    <w:name w:val="Balloon Text"/>
    <w:basedOn w:val="a"/>
    <w:link w:val="aa"/>
    <w:semiHidden/>
    <w:unhideWhenUsed/>
    <w:rsid w:val="00915B7D"/>
    <w:rPr>
      <w:rFonts w:ascii="Tahoma" w:hAnsi="Tahoma" w:cs="Tahoma"/>
      <w:sz w:val="16"/>
      <w:szCs w:val="16"/>
    </w:rPr>
  </w:style>
  <w:style w:type="character" w:customStyle="1" w:styleId="aa">
    <w:name w:val="Текст выноски Знак"/>
    <w:basedOn w:val="a0"/>
    <w:link w:val="a9"/>
    <w:semiHidden/>
    <w:rsid w:val="00915B7D"/>
    <w:rPr>
      <w:rFonts w:ascii="Tahoma" w:eastAsia="Times New Roman" w:hAnsi="Tahoma" w:cs="Tahoma"/>
      <w:sz w:val="16"/>
      <w:szCs w:val="16"/>
      <w:lang w:eastAsia="ru-RU"/>
    </w:rPr>
  </w:style>
  <w:style w:type="table" w:styleId="ab">
    <w:name w:val="Table Grid"/>
    <w:basedOn w:val="a1"/>
    <w:uiPriority w:val="59"/>
    <w:rsid w:val="00915B7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Обычный (Web),Обычный (веб) Знак Знак,Обычный (Web) Знак Знак Знак"/>
    <w:basedOn w:val="a"/>
    <w:link w:val="ad"/>
    <w:uiPriority w:val="99"/>
    <w:rsid w:val="00915B7D"/>
    <w:pPr>
      <w:spacing w:before="100" w:beforeAutospacing="1" w:after="100" w:afterAutospacing="1"/>
    </w:pPr>
  </w:style>
  <w:style w:type="paragraph" w:customStyle="1" w:styleId="Times12">
    <w:name w:val="Times 12"/>
    <w:basedOn w:val="a"/>
    <w:uiPriority w:val="99"/>
    <w:qFormat/>
    <w:rsid w:val="00915B7D"/>
    <w:pPr>
      <w:overflowPunct w:val="0"/>
      <w:autoSpaceDE w:val="0"/>
      <w:autoSpaceDN w:val="0"/>
      <w:adjustRightInd w:val="0"/>
      <w:ind w:firstLine="567"/>
      <w:jc w:val="both"/>
    </w:pPr>
    <w:rPr>
      <w:bCs/>
      <w:szCs w:val="22"/>
    </w:rPr>
  </w:style>
  <w:style w:type="paragraph" w:customStyle="1" w:styleId="rvps9">
    <w:name w:val="rvps9"/>
    <w:basedOn w:val="a"/>
    <w:rsid w:val="00915B7D"/>
    <w:pPr>
      <w:jc w:val="both"/>
    </w:pPr>
  </w:style>
  <w:style w:type="paragraph" w:customStyle="1" w:styleId="31">
    <w:name w:val="Стиль3"/>
    <w:basedOn w:val="22"/>
    <w:rsid w:val="00915B7D"/>
    <w:pPr>
      <w:widowControl w:val="0"/>
      <w:tabs>
        <w:tab w:val="num" w:pos="1307"/>
      </w:tabs>
      <w:adjustRightInd w:val="0"/>
      <w:spacing w:after="0" w:line="240" w:lineRule="auto"/>
      <w:ind w:left="1080"/>
      <w:jc w:val="both"/>
    </w:pPr>
    <w:rPr>
      <w:szCs w:val="20"/>
    </w:rPr>
  </w:style>
  <w:style w:type="paragraph" w:styleId="22">
    <w:name w:val="Body Text Indent 2"/>
    <w:basedOn w:val="a"/>
    <w:link w:val="23"/>
    <w:unhideWhenUsed/>
    <w:rsid w:val="00915B7D"/>
    <w:pPr>
      <w:spacing w:after="120" w:line="480" w:lineRule="auto"/>
      <w:ind w:left="283"/>
    </w:pPr>
  </w:style>
  <w:style w:type="character" w:customStyle="1" w:styleId="23">
    <w:name w:val="Основной текст с отступом 2 Знак"/>
    <w:basedOn w:val="a0"/>
    <w:link w:val="22"/>
    <w:semiHidden/>
    <w:rsid w:val="00915B7D"/>
    <w:rPr>
      <w:rFonts w:ascii="Times New Roman" w:eastAsia="Times New Roman" w:hAnsi="Times New Roman" w:cs="Times New Roman"/>
      <w:sz w:val="24"/>
      <w:szCs w:val="24"/>
      <w:lang w:eastAsia="ru-RU"/>
    </w:rPr>
  </w:style>
  <w:style w:type="paragraph" w:styleId="ae">
    <w:name w:val="Plain Text"/>
    <w:basedOn w:val="a"/>
    <w:link w:val="af"/>
    <w:rsid w:val="00915B7D"/>
    <w:pPr>
      <w:snapToGrid w:val="0"/>
    </w:pPr>
    <w:rPr>
      <w:rFonts w:ascii="Courier New" w:hAnsi="Courier New"/>
      <w:sz w:val="20"/>
      <w:szCs w:val="20"/>
    </w:rPr>
  </w:style>
  <w:style w:type="character" w:customStyle="1" w:styleId="af">
    <w:name w:val="Текст Знак"/>
    <w:basedOn w:val="a0"/>
    <w:link w:val="ae"/>
    <w:rsid w:val="00915B7D"/>
    <w:rPr>
      <w:rFonts w:ascii="Courier New" w:eastAsia="Times New Roman" w:hAnsi="Courier New" w:cs="Times New Roman"/>
      <w:sz w:val="20"/>
      <w:szCs w:val="20"/>
      <w:lang w:eastAsia="ru-RU"/>
    </w:rPr>
  </w:style>
  <w:style w:type="paragraph" w:customStyle="1" w:styleId="af0">
    <w:name w:val="Таблица шапка"/>
    <w:basedOn w:val="a"/>
    <w:rsid w:val="00915B7D"/>
    <w:pPr>
      <w:keepNext/>
      <w:snapToGrid w:val="0"/>
      <w:spacing w:before="40" w:after="40"/>
      <w:ind w:left="57" w:right="57"/>
    </w:pPr>
    <w:rPr>
      <w:sz w:val="22"/>
      <w:szCs w:val="20"/>
    </w:rPr>
  </w:style>
  <w:style w:type="paragraph" w:customStyle="1" w:styleId="af1">
    <w:name w:val="Таблица текст"/>
    <w:basedOn w:val="a"/>
    <w:rsid w:val="00915B7D"/>
    <w:pPr>
      <w:snapToGrid w:val="0"/>
      <w:spacing w:before="40" w:after="40"/>
      <w:ind w:left="57" w:right="57"/>
    </w:pPr>
    <w:rPr>
      <w:szCs w:val="20"/>
    </w:rPr>
  </w:style>
  <w:style w:type="character" w:customStyle="1" w:styleId="13">
    <w:name w:val="Ариал Знак1"/>
    <w:link w:val="af2"/>
    <w:locked/>
    <w:rsid w:val="00915B7D"/>
    <w:rPr>
      <w:rFonts w:ascii="Arial" w:hAnsi="Arial" w:cs="Arial"/>
    </w:rPr>
  </w:style>
  <w:style w:type="paragraph" w:customStyle="1" w:styleId="af2">
    <w:name w:val="Ариал"/>
    <w:basedOn w:val="a"/>
    <w:link w:val="13"/>
    <w:rsid w:val="00915B7D"/>
    <w:pPr>
      <w:spacing w:before="120" w:after="120" w:line="360" w:lineRule="auto"/>
      <w:ind w:firstLine="851"/>
      <w:jc w:val="both"/>
    </w:pPr>
    <w:rPr>
      <w:rFonts w:ascii="Arial" w:eastAsiaTheme="minorHAnsi" w:hAnsi="Arial" w:cs="Arial"/>
      <w:sz w:val="22"/>
      <w:szCs w:val="22"/>
      <w:lang w:eastAsia="en-US"/>
    </w:rPr>
  </w:style>
  <w:style w:type="paragraph" w:customStyle="1" w:styleId="af3">
    <w:name w:val="Пункт б/н"/>
    <w:basedOn w:val="a"/>
    <w:rsid w:val="00915B7D"/>
    <w:pPr>
      <w:tabs>
        <w:tab w:val="left" w:pos="1134"/>
      </w:tabs>
      <w:snapToGrid w:val="0"/>
      <w:spacing w:line="360" w:lineRule="auto"/>
      <w:ind w:firstLine="567"/>
      <w:jc w:val="both"/>
    </w:pPr>
    <w:rPr>
      <w:bCs/>
      <w:sz w:val="22"/>
      <w:szCs w:val="22"/>
    </w:rPr>
  </w:style>
  <w:style w:type="character" w:customStyle="1" w:styleId="af4">
    <w:name w:val="Ариал Таблица Знак"/>
    <w:link w:val="af5"/>
    <w:locked/>
    <w:rsid w:val="00915B7D"/>
    <w:rPr>
      <w:rFonts w:ascii="Arial" w:hAnsi="Arial" w:cs="Arial"/>
    </w:rPr>
  </w:style>
  <w:style w:type="paragraph" w:customStyle="1" w:styleId="af5">
    <w:name w:val="Ариал Таблица"/>
    <w:basedOn w:val="af2"/>
    <w:link w:val="af4"/>
    <w:rsid w:val="00915B7D"/>
    <w:pPr>
      <w:widowControl w:val="0"/>
      <w:adjustRightInd w:val="0"/>
      <w:spacing w:before="0" w:after="0" w:line="240" w:lineRule="auto"/>
      <w:ind w:firstLine="0"/>
    </w:pPr>
  </w:style>
  <w:style w:type="paragraph" w:styleId="af6">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7"/>
    <w:unhideWhenUsed/>
    <w:rsid w:val="00915B7D"/>
    <w:rPr>
      <w:sz w:val="20"/>
      <w:szCs w:val="20"/>
    </w:rPr>
  </w:style>
  <w:style w:type="character" w:customStyle="1" w:styleId="af7">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6"/>
    <w:rsid w:val="00915B7D"/>
    <w:rPr>
      <w:rFonts w:ascii="Times New Roman" w:eastAsia="Times New Roman" w:hAnsi="Times New Roman" w:cs="Times New Roman"/>
      <w:sz w:val="20"/>
      <w:szCs w:val="20"/>
      <w:lang w:eastAsia="ru-RU"/>
    </w:rPr>
  </w:style>
  <w:style w:type="character" w:styleId="af8">
    <w:name w:val="footnote reference"/>
    <w:unhideWhenUsed/>
    <w:rsid w:val="00915B7D"/>
    <w:rPr>
      <w:vertAlign w:val="superscript"/>
    </w:rPr>
  </w:style>
  <w:style w:type="paragraph" w:customStyle="1" w:styleId="ConsPlusNormal">
    <w:name w:val="ConsPlusNormal"/>
    <w:rsid w:val="00915B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9">
    <w:name w:val="page number"/>
    <w:basedOn w:val="a0"/>
    <w:rsid w:val="00915B7D"/>
  </w:style>
  <w:style w:type="paragraph" w:customStyle="1" w:styleId="rvps46">
    <w:name w:val="rvps46"/>
    <w:basedOn w:val="a"/>
    <w:rsid w:val="00915B7D"/>
    <w:pPr>
      <w:spacing w:before="120" w:after="120"/>
    </w:pPr>
  </w:style>
  <w:style w:type="character" w:styleId="afa">
    <w:name w:val="annotation reference"/>
    <w:unhideWhenUsed/>
    <w:rsid w:val="00915B7D"/>
    <w:rPr>
      <w:sz w:val="16"/>
      <w:szCs w:val="16"/>
    </w:rPr>
  </w:style>
  <w:style w:type="paragraph" w:styleId="afb">
    <w:name w:val="annotation text"/>
    <w:basedOn w:val="a"/>
    <w:link w:val="afc"/>
    <w:unhideWhenUsed/>
    <w:rsid w:val="00915B7D"/>
    <w:rPr>
      <w:sz w:val="20"/>
      <w:szCs w:val="20"/>
    </w:rPr>
  </w:style>
  <w:style w:type="character" w:customStyle="1" w:styleId="afc">
    <w:name w:val="Текст примечания Знак"/>
    <w:basedOn w:val="a0"/>
    <w:link w:val="afb"/>
    <w:rsid w:val="00915B7D"/>
    <w:rPr>
      <w:rFonts w:ascii="Times New Roman" w:eastAsia="Times New Roman" w:hAnsi="Times New Roman" w:cs="Times New Roman"/>
      <w:sz w:val="20"/>
      <w:szCs w:val="20"/>
      <w:lang w:eastAsia="ru-RU"/>
    </w:rPr>
  </w:style>
  <w:style w:type="paragraph" w:styleId="afd">
    <w:name w:val="annotation subject"/>
    <w:basedOn w:val="afb"/>
    <w:next w:val="afb"/>
    <w:link w:val="afe"/>
    <w:semiHidden/>
    <w:unhideWhenUsed/>
    <w:rsid w:val="00915B7D"/>
    <w:rPr>
      <w:b/>
      <w:bCs/>
    </w:rPr>
  </w:style>
  <w:style w:type="character" w:customStyle="1" w:styleId="afe">
    <w:name w:val="Тема примечания Знак"/>
    <w:basedOn w:val="afc"/>
    <w:link w:val="afd"/>
    <w:semiHidden/>
    <w:rsid w:val="00915B7D"/>
    <w:rPr>
      <w:rFonts w:ascii="Times New Roman" w:eastAsia="Times New Roman" w:hAnsi="Times New Roman" w:cs="Times New Roman"/>
      <w:b/>
      <w:bCs/>
      <w:sz w:val="20"/>
      <w:szCs w:val="20"/>
      <w:lang w:eastAsia="ru-RU"/>
    </w:rPr>
  </w:style>
  <w:style w:type="paragraph" w:styleId="aff">
    <w:name w:val="Body Text Indent"/>
    <w:basedOn w:val="a"/>
    <w:link w:val="aff0"/>
    <w:unhideWhenUsed/>
    <w:rsid w:val="00915B7D"/>
    <w:pPr>
      <w:ind w:firstLine="567"/>
      <w:jc w:val="both"/>
    </w:pPr>
    <w:rPr>
      <w:b/>
      <w:sz w:val="26"/>
      <w:szCs w:val="26"/>
    </w:rPr>
  </w:style>
  <w:style w:type="character" w:customStyle="1" w:styleId="aff0">
    <w:name w:val="Основной текст с отступом Знак"/>
    <w:basedOn w:val="a0"/>
    <w:link w:val="aff"/>
    <w:rsid w:val="00915B7D"/>
    <w:rPr>
      <w:rFonts w:ascii="Times New Roman" w:eastAsia="Times New Roman" w:hAnsi="Times New Roman" w:cs="Times New Roman"/>
      <w:b/>
      <w:sz w:val="26"/>
      <w:szCs w:val="26"/>
      <w:lang w:eastAsia="ru-RU"/>
    </w:rPr>
  </w:style>
  <w:style w:type="paragraph" w:styleId="aff1">
    <w:name w:val="Body Text"/>
    <w:basedOn w:val="a"/>
    <w:link w:val="aff2"/>
    <w:unhideWhenUsed/>
    <w:rsid w:val="00915B7D"/>
    <w:rPr>
      <w:i/>
      <w:sz w:val="26"/>
      <w:szCs w:val="26"/>
    </w:rPr>
  </w:style>
  <w:style w:type="character" w:customStyle="1" w:styleId="aff2">
    <w:name w:val="Основной текст Знак"/>
    <w:basedOn w:val="a0"/>
    <w:link w:val="aff1"/>
    <w:rsid w:val="00915B7D"/>
    <w:rPr>
      <w:rFonts w:ascii="Times New Roman" w:eastAsia="Times New Roman" w:hAnsi="Times New Roman" w:cs="Times New Roman"/>
      <w:i/>
      <w:sz w:val="26"/>
      <w:szCs w:val="26"/>
      <w:lang w:eastAsia="ru-RU"/>
    </w:rPr>
  </w:style>
  <w:style w:type="paragraph" w:styleId="24">
    <w:name w:val="Body Text 2"/>
    <w:basedOn w:val="a"/>
    <w:link w:val="25"/>
    <w:unhideWhenUsed/>
    <w:rsid w:val="00915B7D"/>
    <w:rPr>
      <w:i/>
      <w:color w:val="FF0000"/>
      <w:sz w:val="26"/>
      <w:szCs w:val="26"/>
    </w:rPr>
  </w:style>
  <w:style w:type="character" w:customStyle="1" w:styleId="25">
    <w:name w:val="Основной текст 2 Знак"/>
    <w:basedOn w:val="a0"/>
    <w:link w:val="24"/>
    <w:rsid w:val="00915B7D"/>
    <w:rPr>
      <w:rFonts w:ascii="Times New Roman" w:eastAsia="Times New Roman" w:hAnsi="Times New Roman" w:cs="Times New Roman"/>
      <w:i/>
      <w:color w:val="FF0000"/>
      <w:sz w:val="26"/>
      <w:szCs w:val="26"/>
      <w:lang w:eastAsia="ru-RU"/>
    </w:rPr>
  </w:style>
  <w:style w:type="paragraph" w:customStyle="1" w:styleId="aff3">
    <w:name w:val="Пункт"/>
    <w:basedOn w:val="a"/>
    <w:rsid w:val="00915B7D"/>
    <w:pPr>
      <w:tabs>
        <w:tab w:val="num" w:pos="1980"/>
      </w:tabs>
      <w:ind w:left="1404" w:hanging="504"/>
      <w:jc w:val="both"/>
    </w:pPr>
    <w:rPr>
      <w:szCs w:val="28"/>
    </w:rPr>
  </w:style>
  <w:style w:type="paragraph" w:customStyle="1" w:styleId="ConsPlusNonformat">
    <w:name w:val="ConsPlusNonformat"/>
    <w:rsid w:val="00915B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4">
    <w:name w:val="TOC Heading"/>
    <w:basedOn w:val="1"/>
    <w:next w:val="a"/>
    <w:uiPriority w:val="39"/>
    <w:qFormat/>
    <w:rsid w:val="00915B7D"/>
    <w:pPr>
      <w:spacing w:line="276" w:lineRule="auto"/>
      <w:outlineLvl w:val="9"/>
    </w:pPr>
  </w:style>
  <w:style w:type="paragraph" w:styleId="32">
    <w:name w:val="toc 3"/>
    <w:basedOn w:val="a"/>
    <w:next w:val="a"/>
    <w:autoRedefine/>
    <w:uiPriority w:val="39"/>
    <w:unhideWhenUsed/>
    <w:qFormat/>
    <w:rsid w:val="00915B7D"/>
    <w:pPr>
      <w:spacing w:after="100" w:line="276" w:lineRule="auto"/>
      <w:ind w:left="440"/>
    </w:pPr>
    <w:rPr>
      <w:rFonts w:ascii="Calibri" w:hAnsi="Calibri"/>
      <w:sz w:val="22"/>
      <w:szCs w:val="22"/>
    </w:rPr>
  </w:style>
  <w:style w:type="paragraph" w:styleId="33">
    <w:name w:val="Body Text 3"/>
    <w:basedOn w:val="a"/>
    <w:link w:val="34"/>
    <w:unhideWhenUsed/>
    <w:rsid w:val="00915B7D"/>
    <w:pPr>
      <w:autoSpaceDE w:val="0"/>
      <w:autoSpaceDN w:val="0"/>
      <w:adjustRightInd w:val="0"/>
    </w:pPr>
    <w:rPr>
      <w:sz w:val="26"/>
      <w:szCs w:val="26"/>
    </w:rPr>
  </w:style>
  <w:style w:type="character" w:customStyle="1" w:styleId="34">
    <w:name w:val="Основной текст 3 Знак"/>
    <w:basedOn w:val="a0"/>
    <w:link w:val="33"/>
    <w:rsid w:val="00915B7D"/>
    <w:rPr>
      <w:rFonts w:ascii="Times New Roman" w:eastAsia="Times New Roman" w:hAnsi="Times New Roman" w:cs="Times New Roman"/>
      <w:sz w:val="26"/>
      <w:szCs w:val="26"/>
      <w:lang w:eastAsia="ru-RU"/>
    </w:rPr>
  </w:style>
  <w:style w:type="paragraph" w:styleId="35">
    <w:name w:val="Body Text Indent 3"/>
    <w:basedOn w:val="a"/>
    <w:link w:val="36"/>
    <w:unhideWhenUsed/>
    <w:rsid w:val="00915B7D"/>
    <w:pPr>
      <w:tabs>
        <w:tab w:val="num" w:pos="1200"/>
      </w:tabs>
      <w:ind w:left="16"/>
      <w:jc w:val="both"/>
    </w:pPr>
    <w:rPr>
      <w:i/>
      <w:color w:val="808080"/>
    </w:rPr>
  </w:style>
  <w:style w:type="character" w:customStyle="1" w:styleId="36">
    <w:name w:val="Основной текст с отступом 3 Знак"/>
    <w:basedOn w:val="a0"/>
    <w:link w:val="35"/>
    <w:rsid w:val="00915B7D"/>
    <w:rPr>
      <w:rFonts w:ascii="Times New Roman" w:eastAsia="Times New Roman" w:hAnsi="Times New Roman" w:cs="Times New Roman"/>
      <w:i/>
      <w:color w:val="808080"/>
      <w:sz w:val="24"/>
      <w:szCs w:val="24"/>
      <w:lang w:eastAsia="ru-RU"/>
    </w:rPr>
  </w:style>
  <w:style w:type="character" w:customStyle="1" w:styleId="ad">
    <w:name w:val="Обычный (веб) Знак"/>
    <w:aliases w:val="Обычный (Web) Знак,Обычный (веб) Знак Знак Знак,Обычный (Web) Знак Знак Знак Знак"/>
    <w:link w:val="ac"/>
    <w:locked/>
    <w:rsid w:val="00915B7D"/>
    <w:rPr>
      <w:rFonts w:ascii="Times New Roman" w:eastAsia="Times New Roman" w:hAnsi="Times New Roman" w:cs="Times New Roman"/>
      <w:sz w:val="24"/>
      <w:szCs w:val="24"/>
      <w:lang w:eastAsia="ru-RU"/>
    </w:rPr>
  </w:style>
  <w:style w:type="paragraph" w:styleId="aff5">
    <w:name w:val="Block Text"/>
    <w:basedOn w:val="a"/>
    <w:uiPriority w:val="99"/>
    <w:unhideWhenUsed/>
    <w:rsid w:val="00915B7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915B7D"/>
    <w:pPr>
      <w:keepNext/>
      <w:jc w:val="both"/>
    </w:pPr>
    <w:rPr>
      <w:szCs w:val="20"/>
      <w:lang w:val="en-GB"/>
    </w:rPr>
  </w:style>
  <w:style w:type="paragraph" w:customStyle="1" w:styleId="14">
    <w:name w:val="Абзац списка1"/>
    <w:basedOn w:val="a"/>
    <w:rsid w:val="00915B7D"/>
    <w:pPr>
      <w:spacing w:after="200" w:line="276" w:lineRule="auto"/>
      <w:ind w:left="720"/>
      <w:contextualSpacing/>
    </w:pPr>
    <w:rPr>
      <w:rFonts w:ascii="Calibri" w:hAnsi="Calibri"/>
      <w:sz w:val="22"/>
      <w:szCs w:val="22"/>
      <w:lang w:eastAsia="en-US"/>
    </w:rPr>
  </w:style>
  <w:style w:type="paragraph" w:customStyle="1" w:styleId="aff6">
    <w:name w:val="Текст документа"/>
    <w:basedOn w:val="a"/>
    <w:link w:val="aff7"/>
    <w:uiPriority w:val="99"/>
    <w:rsid w:val="00915B7D"/>
    <w:pPr>
      <w:spacing w:line="360" w:lineRule="auto"/>
      <w:ind w:firstLine="720"/>
      <w:jc w:val="both"/>
    </w:pPr>
  </w:style>
  <w:style w:type="character" w:customStyle="1" w:styleId="aff7">
    <w:name w:val="Текст документа Знак"/>
    <w:link w:val="aff6"/>
    <w:uiPriority w:val="99"/>
    <w:locked/>
    <w:rsid w:val="00915B7D"/>
    <w:rPr>
      <w:rFonts w:ascii="Times New Roman" w:eastAsia="Times New Roman" w:hAnsi="Times New Roman" w:cs="Times New Roman"/>
      <w:sz w:val="24"/>
      <w:szCs w:val="24"/>
      <w:lang w:eastAsia="ru-RU"/>
    </w:rPr>
  </w:style>
  <w:style w:type="character" w:styleId="aff8">
    <w:name w:val="FollowedHyperlink"/>
    <w:uiPriority w:val="99"/>
    <w:semiHidden/>
    <w:unhideWhenUsed/>
    <w:rsid w:val="00915B7D"/>
    <w:rPr>
      <w:color w:val="800080"/>
      <w:u w:val="single"/>
    </w:rPr>
  </w:style>
  <w:style w:type="paragraph" w:customStyle="1" w:styleId="Default">
    <w:name w:val="Default"/>
    <w:rsid w:val="00915B7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915B7D"/>
    <w:pPr>
      <w:numPr>
        <w:numId w:val="4"/>
      </w:numPr>
    </w:pPr>
  </w:style>
  <w:style w:type="paragraph" w:customStyle="1" w:styleId="CharChar4CharCharCharCharCharChar">
    <w:name w:val="Char Char4 Знак Знак Char Char Знак Знак Char Char Знак Char Char"/>
    <w:basedOn w:val="a"/>
    <w:semiHidden/>
    <w:rsid w:val="00915B7D"/>
    <w:pPr>
      <w:widowControl w:val="0"/>
      <w:adjustRightInd w:val="0"/>
      <w:spacing w:after="160" w:line="240" w:lineRule="exact"/>
      <w:jc w:val="right"/>
    </w:pPr>
    <w:rPr>
      <w:sz w:val="20"/>
      <w:szCs w:val="20"/>
      <w:lang w:val="en-GB" w:eastAsia="en-US"/>
    </w:rPr>
  </w:style>
  <w:style w:type="paragraph" w:styleId="aff9">
    <w:name w:val="Revision"/>
    <w:hidden/>
    <w:uiPriority w:val="99"/>
    <w:semiHidden/>
    <w:rsid w:val="00915B7D"/>
    <w:pPr>
      <w:spacing w:after="0" w:line="240" w:lineRule="auto"/>
    </w:pPr>
    <w:rPr>
      <w:rFonts w:ascii="Times New Roman" w:eastAsia="Times New Roman" w:hAnsi="Times New Roman" w:cs="Times New Roman"/>
      <w:sz w:val="24"/>
      <w:szCs w:val="24"/>
      <w:lang w:eastAsia="ru-RU"/>
    </w:rPr>
  </w:style>
  <w:style w:type="paragraph" w:customStyle="1" w:styleId="1CharChar">
    <w:name w:val="Знак Знак1 Char Char"/>
    <w:basedOn w:val="a"/>
    <w:rsid w:val="00DE184D"/>
    <w:pPr>
      <w:widowControl w:val="0"/>
      <w:jc w:val="both"/>
    </w:pPr>
    <w:rPr>
      <w:rFonts w:eastAsia="SimSun"/>
      <w:kern w:val="2"/>
      <w:sz w:val="21"/>
      <w:szCs w:val="21"/>
      <w:lang w:val="en-US" w:eastAsia="zh-CN"/>
    </w:rPr>
  </w:style>
  <w:style w:type="paragraph" w:customStyle="1" w:styleId="affa">
    <w:name w:val="Колонтитул (правый)"/>
    <w:basedOn w:val="affb"/>
    <w:next w:val="a"/>
    <w:rsid w:val="00DE184D"/>
    <w:pPr>
      <w:jc w:val="both"/>
    </w:pPr>
    <w:rPr>
      <w:sz w:val="16"/>
      <w:szCs w:val="16"/>
    </w:rPr>
  </w:style>
  <w:style w:type="paragraph" w:customStyle="1" w:styleId="affb">
    <w:name w:val="Текст (прав. подпись)"/>
    <w:basedOn w:val="a"/>
    <w:next w:val="a"/>
    <w:rsid w:val="00DE184D"/>
    <w:pPr>
      <w:autoSpaceDE w:val="0"/>
      <w:autoSpaceDN w:val="0"/>
      <w:adjustRightInd w:val="0"/>
      <w:jc w:val="right"/>
    </w:pPr>
    <w:rPr>
      <w:rFonts w:ascii="Arial" w:hAnsi="Arial" w:cs="Arial"/>
    </w:rPr>
  </w:style>
  <w:style w:type="character" w:customStyle="1" w:styleId="affc">
    <w:name w:val="Цветовое выделение"/>
    <w:rsid w:val="00DE184D"/>
    <w:rPr>
      <w:b/>
      <w:color w:val="000080"/>
    </w:rPr>
  </w:style>
  <w:style w:type="paragraph" w:customStyle="1" w:styleId="affd">
    <w:name w:val="Таблицы (моноширинный)"/>
    <w:basedOn w:val="a"/>
    <w:next w:val="a"/>
    <w:rsid w:val="00DE184D"/>
    <w:pPr>
      <w:autoSpaceDE w:val="0"/>
      <w:autoSpaceDN w:val="0"/>
      <w:adjustRightInd w:val="0"/>
      <w:jc w:val="both"/>
    </w:pPr>
    <w:rPr>
      <w:rFonts w:ascii="Courier New" w:hAnsi="Courier New" w:cs="Courier New"/>
    </w:rPr>
  </w:style>
  <w:style w:type="paragraph" w:customStyle="1" w:styleId="1CharChar1">
    <w:name w:val="Знак Знак1 Char Char1"/>
    <w:basedOn w:val="a"/>
    <w:rsid w:val="00DE184D"/>
    <w:pPr>
      <w:widowControl w:val="0"/>
      <w:jc w:val="both"/>
    </w:pPr>
    <w:rPr>
      <w:rFonts w:eastAsia="SimSun"/>
      <w:kern w:val="2"/>
      <w:sz w:val="21"/>
      <w:szCs w:val="21"/>
      <w:lang w:val="en-US" w:eastAsia="zh-CN"/>
    </w:rPr>
  </w:style>
  <w:style w:type="character" w:customStyle="1" w:styleId="affe">
    <w:name w:val="Гипертекстовая ссылка"/>
    <w:rsid w:val="00DE184D"/>
    <w:rPr>
      <w:b/>
      <w:color w:val="008000"/>
    </w:rPr>
  </w:style>
  <w:style w:type="paragraph" w:customStyle="1" w:styleId="1CharChar2">
    <w:name w:val="Знак Знак1 Char Char2"/>
    <w:basedOn w:val="a"/>
    <w:rsid w:val="00DE184D"/>
    <w:pPr>
      <w:widowControl w:val="0"/>
      <w:jc w:val="both"/>
    </w:pPr>
    <w:rPr>
      <w:rFonts w:eastAsia="SimSun"/>
      <w:kern w:val="2"/>
      <w:sz w:val="21"/>
      <w:szCs w:val="21"/>
      <w:lang w:val="en-US" w:eastAsia="zh-CN"/>
    </w:rPr>
  </w:style>
  <w:style w:type="paragraph" w:customStyle="1" w:styleId="1CharChar3">
    <w:name w:val="Знак Знак1 Char Char3"/>
    <w:basedOn w:val="a"/>
    <w:rsid w:val="00DE184D"/>
    <w:pPr>
      <w:widowControl w:val="0"/>
      <w:jc w:val="both"/>
    </w:pPr>
    <w:rPr>
      <w:rFonts w:eastAsia="SimSun"/>
      <w:kern w:val="2"/>
      <w:sz w:val="21"/>
      <w:szCs w:val="21"/>
      <w:lang w:val="en-US" w:eastAsia="zh-CN"/>
    </w:rPr>
  </w:style>
  <w:style w:type="paragraph" w:customStyle="1" w:styleId="1CharChar4">
    <w:name w:val="Знак Знак1 Char Char4"/>
    <w:basedOn w:val="a"/>
    <w:rsid w:val="00DE184D"/>
    <w:pPr>
      <w:widowControl w:val="0"/>
      <w:jc w:val="both"/>
    </w:pPr>
    <w:rPr>
      <w:rFonts w:eastAsia="SimSun"/>
      <w:kern w:val="2"/>
      <w:sz w:val="21"/>
      <w:szCs w:val="21"/>
      <w:lang w:val="en-US" w:eastAsia="zh-CN"/>
    </w:rPr>
  </w:style>
  <w:style w:type="paragraph" w:customStyle="1" w:styleId="1CharChar5">
    <w:name w:val="Знак Знак1 Char Char5"/>
    <w:basedOn w:val="a"/>
    <w:rsid w:val="00DE184D"/>
    <w:pPr>
      <w:widowControl w:val="0"/>
      <w:jc w:val="both"/>
    </w:pPr>
    <w:rPr>
      <w:rFonts w:eastAsia="SimSun"/>
      <w:kern w:val="2"/>
      <w:sz w:val="21"/>
      <w:szCs w:val="21"/>
      <w:lang w:val="en-US" w:eastAsia="zh-CN"/>
    </w:rPr>
  </w:style>
  <w:style w:type="paragraph" w:styleId="afff">
    <w:name w:val="Title"/>
    <w:basedOn w:val="a"/>
    <w:link w:val="afff0"/>
    <w:uiPriority w:val="99"/>
    <w:qFormat/>
    <w:rsid w:val="00DE184D"/>
    <w:pPr>
      <w:jc w:val="center"/>
    </w:pPr>
    <w:rPr>
      <w:b/>
      <w:bCs/>
      <w:caps/>
      <w:sz w:val="20"/>
      <w:szCs w:val="20"/>
    </w:rPr>
  </w:style>
  <w:style w:type="character" w:customStyle="1" w:styleId="afff0">
    <w:name w:val="Название Знак"/>
    <w:basedOn w:val="a0"/>
    <w:link w:val="afff"/>
    <w:uiPriority w:val="99"/>
    <w:rsid w:val="00DE184D"/>
    <w:rPr>
      <w:rFonts w:ascii="Times New Roman" w:eastAsia="Times New Roman" w:hAnsi="Times New Roman" w:cs="Times New Roman"/>
      <w:b/>
      <w:bCs/>
      <w:caps/>
      <w:sz w:val="20"/>
      <w:szCs w:val="20"/>
      <w:lang w:eastAsia="ru-RU"/>
    </w:rPr>
  </w:style>
  <w:style w:type="paragraph" w:customStyle="1" w:styleId="afff1">
    <w:name w:val="Стиль"/>
    <w:basedOn w:val="a"/>
    <w:rsid w:val="00DE184D"/>
    <w:pPr>
      <w:widowControl w:val="0"/>
      <w:adjustRightInd w:val="0"/>
      <w:spacing w:after="160" w:line="240" w:lineRule="exact"/>
      <w:jc w:val="right"/>
    </w:pPr>
    <w:rPr>
      <w:sz w:val="20"/>
      <w:szCs w:val="20"/>
      <w:lang w:val="en-GB" w:eastAsia="en-US"/>
    </w:rPr>
  </w:style>
  <w:style w:type="paragraph" w:customStyle="1" w:styleId="Iauiue">
    <w:name w:val="Iau?iue"/>
    <w:rsid w:val="00DE184D"/>
    <w:pPr>
      <w:spacing w:after="0" w:line="240" w:lineRule="auto"/>
    </w:pPr>
    <w:rPr>
      <w:rFonts w:ascii="Times New Roman" w:eastAsia="Times New Roman" w:hAnsi="Times New Roman" w:cs="Times New Roman"/>
      <w:sz w:val="20"/>
      <w:szCs w:val="20"/>
      <w:lang w:val="en-US" w:eastAsia="ru-RU"/>
    </w:rPr>
  </w:style>
  <w:style w:type="paragraph" w:customStyle="1" w:styleId="15">
    <w:name w:val="Обычный1"/>
    <w:rsid w:val="00DE184D"/>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1CharChar7">
    <w:name w:val="Знак Знак1 Char Char7"/>
    <w:basedOn w:val="a"/>
    <w:rsid w:val="00DE184D"/>
    <w:pPr>
      <w:widowControl w:val="0"/>
      <w:jc w:val="both"/>
    </w:pPr>
    <w:rPr>
      <w:rFonts w:eastAsia="SimSun"/>
      <w:kern w:val="2"/>
      <w:sz w:val="21"/>
      <w:lang w:val="en-US" w:eastAsia="zh-CN"/>
    </w:rPr>
  </w:style>
  <w:style w:type="paragraph" w:customStyle="1" w:styleId="27">
    <w:name w:val="Обычный2"/>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2">
    <w:name w:val="Subtitle"/>
    <w:basedOn w:val="a"/>
    <w:link w:val="16"/>
    <w:qFormat/>
    <w:rsid w:val="00DE184D"/>
    <w:pPr>
      <w:jc w:val="center"/>
    </w:pPr>
    <w:rPr>
      <w:b/>
      <w:sz w:val="28"/>
      <w:szCs w:val="20"/>
    </w:rPr>
  </w:style>
  <w:style w:type="character" w:customStyle="1" w:styleId="afff3">
    <w:name w:val="Подзаголовок Знак"/>
    <w:basedOn w:val="a0"/>
    <w:rsid w:val="00DE184D"/>
    <w:rPr>
      <w:rFonts w:eastAsiaTheme="minorEastAsia"/>
      <w:color w:val="5A5A5A" w:themeColor="text1" w:themeTint="A5"/>
      <w:spacing w:val="15"/>
      <w:lang w:eastAsia="ru-RU"/>
    </w:rPr>
  </w:style>
  <w:style w:type="character" w:customStyle="1" w:styleId="16">
    <w:name w:val="Подзаголовок Знак1"/>
    <w:link w:val="afff2"/>
    <w:locked/>
    <w:rsid w:val="00DE184D"/>
    <w:rPr>
      <w:rFonts w:ascii="Times New Roman" w:eastAsia="Times New Roman" w:hAnsi="Times New Roman" w:cs="Times New Roman"/>
      <w:b/>
      <w:sz w:val="28"/>
      <w:szCs w:val="20"/>
      <w:lang w:eastAsia="ru-RU"/>
    </w:rPr>
  </w:style>
  <w:style w:type="paragraph" w:customStyle="1" w:styleId="1CharChar6">
    <w:name w:val="Знак Знак1 Char Char6"/>
    <w:basedOn w:val="a"/>
    <w:rsid w:val="00DE184D"/>
    <w:pPr>
      <w:widowControl w:val="0"/>
      <w:jc w:val="both"/>
    </w:pPr>
    <w:rPr>
      <w:rFonts w:eastAsia="SimSun"/>
      <w:kern w:val="2"/>
      <w:sz w:val="21"/>
      <w:lang w:val="en-US" w:eastAsia="zh-CN"/>
    </w:rPr>
  </w:style>
  <w:style w:type="paragraph" w:customStyle="1" w:styleId="37">
    <w:name w:val="Обычный3"/>
    <w:rsid w:val="00DE184D"/>
    <w:pPr>
      <w:widowControl w:val="0"/>
      <w:spacing w:before="240" w:after="0" w:line="300" w:lineRule="auto"/>
    </w:pPr>
    <w:rPr>
      <w:rFonts w:ascii="Times New Roman" w:eastAsia="Times New Roman" w:hAnsi="Times New Roman" w:cs="Times New Roman"/>
      <w:szCs w:val="20"/>
      <w:lang w:eastAsia="ru-RU"/>
    </w:rPr>
  </w:style>
  <w:style w:type="paragraph" w:styleId="afff4">
    <w:name w:val="No Spacing"/>
    <w:uiPriority w:val="1"/>
    <w:qFormat/>
    <w:rsid w:val="00DE184D"/>
    <w:pPr>
      <w:spacing w:after="0" w:line="240" w:lineRule="auto"/>
    </w:pPr>
    <w:rPr>
      <w:rFonts w:ascii="Calibri" w:eastAsia="Calibri" w:hAnsi="Calibri" w:cs="Times New Roman"/>
    </w:rPr>
  </w:style>
  <w:style w:type="paragraph" w:customStyle="1" w:styleId="font5">
    <w:name w:val="font5"/>
    <w:basedOn w:val="a"/>
    <w:rsid w:val="00DE184D"/>
    <w:pPr>
      <w:spacing w:before="100" w:beforeAutospacing="1" w:after="100" w:afterAutospacing="1"/>
    </w:pPr>
    <w:rPr>
      <w:rFonts w:ascii="Arial" w:hAnsi="Arial" w:cs="Arial"/>
      <w:i/>
      <w:iCs/>
      <w:sz w:val="18"/>
      <w:szCs w:val="18"/>
    </w:rPr>
  </w:style>
  <w:style w:type="paragraph" w:customStyle="1" w:styleId="font6">
    <w:name w:val="font6"/>
    <w:basedOn w:val="a"/>
    <w:rsid w:val="00DE184D"/>
    <w:pPr>
      <w:spacing w:before="100" w:beforeAutospacing="1" w:after="100" w:afterAutospacing="1"/>
    </w:pPr>
    <w:rPr>
      <w:rFonts w:ascii="Arial" w:hAnsi="Arial" w:cs="Arial"/>
      <w:i/>
      <w:iCs/>
      <w:sz w:val="14"/>
      <w:szCs w:val="14"/>
    </w:rPr>
  </w:style>
  <w:style w:type="paragraph" w:customStyle="1" w:styleId="xl66">
    <w:name w:val="xl66"/>
    <w:basedOn w:val="a"/>
    <w:rsid w:val="00DE184D"/>
    <w:pPr>
      <w:spacing w:before="100" w:beforeAutospacing="1" w:after="100" w:afterAutospacing="1"/>
      <w:textAlignment w:val="top"/>
    </w:pPr>
    <w:rPr>
      <w:rFonts w:ascii="Arial" w:hAnsi="Arial" w:cs="Arial"/>
      <w:b/>
      <w:bCs/>
      <w:sz w:val="20"/>
      <w:szCs w:val="20"/>
    </w:rPr>
  </w:style>
  <w:style w:type="paragraph" w:customStyle="1" w:styleId="xl67">
    <w:name w:val="xl67"/>
    <w:basedOn w:val="a"/>
    <w:rsid w:val="00DE184D"/>
    <w:pPr>
      <w:spacing w:before="100" w:beforeAutospacing="1" w:after="100" w:afterAutospacing="1"/>
      <w:textAlignment w:val="top"/>
    </w:pPr>
    <w:rPr>
      <w:rFonts w:ascii="Arial" w:hAnsi="Arial" w:cs="Arial"/>
      <w:sz w:val="18"/>
      <w:szCs w:val="18"/>
    </w:rPr>
  </w:style>
  <w:style w:type="paragraph" w:customStyle="1" w:styleId="xl68">
    <w:name w:val="xl68"/>
    <w:basedOn w:val="a"/>
    <w:rsid w:val="00DE184D"/>
    <w:pPr>
      <w:spacing w:before="100" w:beforeAutospacing="1" w:after="100" w:afterAutospacing="1"/>
      <w:textAlignment w:val="top"/>
    </w:pPr>
    <w:rPr>
      <w:rFonts w:ascii="Arial" w:hAnsi="Arial" w:cs="Arial"/>
      <w:sz w:val="20"/>
      <w:szCs w:val="20"/>
    </w:rPr>
  </w:style>
  <w:style w:type="paragraph" w:customStyle="1" w:styleId="xl69">
    <w:name w:val="xl69"/>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70">
    <w:name w:val="xl70"/>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71">
    <w:name w:val="xl71"/>
    <w:basedOn w:val="a"/>
    <w:rsid w:val="00DE184D"/>
    <w:pPr>
      <w:spacing w:before="100" w:beforeAutospacing="1" w:after="100" w:afterAutospacing="1"/>
      <w:jc w:val="right"/>
      <w:textAlignment w:val="top"/>
    </w:pPr>
    <w:rPr>
      <w:rFonts w:ascii="Arial" w:hAnsi="Arial" w:cs="Arial"/>
      <w:sz w:val="20"/>
      <w:szCs w:val="20"/>
    </w:rPr>
  </w:style>
  <w:style w:type="paragraph" w:customStyle="1" w:styleId="xl72">
    <w:name w:val="xl72"/>
    <w:basedOn w:val="a"/>
    <w:rsid w:val="00DE184D"/>
    <w:pPr>
      <w:spacing w:before="100" w:beforeAutospacing="1" w:after="100" w:afterAutospacing="1"/>
      <w:textAlignment w:val="top"/>
    </w:pPr>
    <w:rPr>
      <w:rFonts w:ascii="Arial" w:hAnsi="Arial" w:cs="Arial"/>
      <w:b/>
      <w:bCs/>
      <w:sz w:val="20"/>
      <w:szCs w:val="20"/>
    </w:rPr>
  </w:style>
  <w:style w:type="paragraph" w:customStyle="1" w:styleId="xl73">
    <w:name w:val="xl73"/>
    <w:basedOn w:val="a"/>
    <w:rsid w:val="00DE184D"/>
    <w:pPr>
      <w:spacing w:before="100" w:beforeAutospacing="1" w:after="100" w:afterAutospacing="1"/>
      <w:jc w:val="right"/>
      <w:textAlignment w:val="top"/>
    </w:pPr>
    <w:rPr>
      <w:rFonts w:ascii="Arial" w:hAnsi="Arial" w:cs="Arial"/>
      <w:sz w:val="16"/>
      <w:szCs w:val="16"/>
    </w:rPr>
  </w:style>
  <w:style w:type="paragraph" w:customStyle="1" w:styleId="xl74">
    <w:name w:val="xl74"/>
    <w:basedOn w:val="a"/>
    <w:rsid w:val="00DE184D"/>
    <w:pPr>
      <w:spacing w:before="100" w:beforeAutospacing="1" w:after="100" w:afterAutospacing="1"/>
    </w:pPr>
    <w:rPr>
      <w:rFonts w:ascii="Arial" w:hAnsi="Arial" w:cs="Arial"/>
      <w:sz w:val="20"/>
      <w:szCs w:val="20"/>
    </w:rPr>
  </w:style>
  <w:style w:type="paragraph" w:customStyle="1" w:styleId="xl75">
    <w:name w:val="xl75"/>
    <w:basedOn w:val="a"/>
    <w:rsid w:val="00DE184D"/>
    <w:pPr>
      <w:spacing w:before="100" w:beforeAutospacing="1" w:after="100" w:afterAutospacing="1"/>
      <w:textAlignment w:val="top"/>
    </w:pPr>
    <w:rPr>
      <w:rFonts w:ascii="Arial" w:hAnsi="Arial" w:cs="Arial"/>
      <w:sz w:val="20"/>
      <w:szCs w:val="20"/>
    </w:rPr>
  </w:style>
  <w:style w:type="paragraph" w:customStyle="1" w:styleId="xl76">
    <w:name w:val="xl76"/>
    <w:basedOn w:val="a"/>
    <w:rsid w:val="00DE184D"/>
    <w:pPr>
      <w:spacing w:before="100" w:beforeAutospacing="1" w:after="100" w:afterAutospacing="1"/>
      <w:textAlignment w:val="top"/>
    </w:pPr>
    <w:rPr>
      <w:rFonts w:ascii="Arial" w:hAnsi="Arial" w:cs="Arial"/>
      <w:sz w:val="20"/>
      <w:szCs w:val="20"/>
    </w:rPr>
  </w:style>
  <w:style w:type="paragraph" w:customStyle="1" w:styleId="xl77">
    <w:name w:val="xl77"/>
    <w:basedOn w:val="a"/>
    <w:rsid w:val="00DE184D"/>
    <w:pPr>
      <w:pBdr>
        <w:bottom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8">
    <w:name w:val="xl78"/>
    <w:basedOn w:val="a"/>
    <w:rsid w:val="00DE184D"/>
    <w:pPr>
      <w:pBdr>
        <w:top w:val="single" w:sz="4" w:space="0" w:color="auto"/>
      </w:pBdr>
      <w:spacing w:before="100" w:beforeAutospacing="1" w:after="100" w:afterAutospacing="1"/>
      <w:jc w:val="right"/>
      <w:textAlignment w:val="top"/>
    </w:pPr>
    <w:rPr>
      <w:rFonts w:ascii="Arial" w:hAnsi="Arial" w:cs="Arial"/>
      <w:sz w:val="20"/>
      <w:szCs w:val="20"/>
    </w:rPr>
  </w:style>
  <w:style w:type="paragraph" w:customStyle="1" w:styleId="xl79">
    <w:name w:val="xl79"/>
    <w:basedOn w:val="a"/>
    <w:rsid w:val="00DE184D"/>
    <w:pPr>
      <w:pBdr>
        <w:top w:val="single" w:sz="4" w:space="0" w:color="auto"/>
      </w:pBdr>
      <w:spacing w:before="100" w:beforeAutospacing="1" w:after="100" w:afterAutospacing="1"/>
      <w:jc w:val="center"/>
      <w:textAlignment w:val="top"/>
    </w:pPr>
    <w:rPr>
      <w:rFonts w:ascii="Arial" w:hAnsi="Arial" w:cs="Arial"/>
      <w:i/>
      <w:iCs/>
      <w:sz w:val="20"/>
      <w:szCs w:val="20"/>
    </w:rPr>
  </w:style>
  <w:style w:type="paragraph" w:customStyle="1" w:styleId="xl80">
    <w:name w:val="xl80"/>
    <w:basedOn w:val="a"/>
    <w:rsid w:val="00DE184D"/>
    <w:pPr>
      <w:spacing w:before="100" w:beforeAutospacing="1" w:after="100" w:afterAutospacing="1"/>
      <w:jc w:val="center"/>
      <w:textAlignment w:val="top"/>
    </w:pPr>
    <w:rPr>
      <w:rFonts w:ascii="Arial" w:hAnsi="Arial" w:cs="Arial"/>
      <w:b/>
      <w:bCs/>
      <w:sz w:val="20"/>
      <w:szCs w:val="20"/>
    </w:rPr>
  </w:style>
  <w:style w:type="paragraph" w:customStyle="1" w:styleId="xl81">
    <w:name w:val="xl81"/>
    <w:basedOn w:val="a"/>
    <w:rsid w:val="00DE184D"/>
    <w:pPr>
      <w:spacing w:before="100" w:beforeAutospacing="1" w:after="100" w:afterAutospacing="1"/>
      <w:jc w:val="right"/>
      <w:textAlignment w:val="top"/>
    </w:pPr>
    <w:rPr>
      <w:rFonts w:ascii="Arial" w:hAnsi="Arial" w:cs="Arial"/>
      <w:sz w:val="20"/>
      <w:szCs w:val="20"/>
    </w:rPr>
  </w:style>
  <w:style w:type="paragraph" w:customStyle="1" w:styleId="xl82">
    <w:name w:val="xl82"/>
    <w:basedOn w:val="a"/>
    <w:rsid w:val="00DE184D"/>
    <w:pPr>
      <w:pBdr>
        <w:bottom w:val="single" w:sz="4" w:space="0" w:color="auto"/>
      </w:pBdr>
      <w:spacing w:before="100" w:beforeAutospacing="1" w:after="100" w:afterAutospacing="1"/>
      <w:textAlignment w:val="top"/>
    </w:pPr>
    <w:rPr>
      <w:rFonts w:ascii="Arial" w:hAnsi="Arial" w:cs="Arial"/>
      <w:sz w:val="20"/>
      <w:szCs w:val="20"/>
    </w:rPr>
  </w:style>
  <w:style w:type="paragraph" w:customStyle="1" w:styleId="xl83">
    <w:name w:val="xl83"/>
    <w:basedOn w:val="a"/>
    <w:rsid w:val="00DE184D"/>
    <w:pPr>
      <w:spacing w:before="100" w:beforeAutospacing="1" w:after="100" w:afterAutospacing="1"/>
    </w:pPr>
    <w:rPr>
      <w:rFonts w:ascii="Arial" w:hAnsi="Arial" w:cs="Arial"/>
      <w:sz w:val="20"/>
      <w:szCs w:val="20"/>
    </w:rPr>
  </w:style>
  <w:style w:type="paragraph" w:customStyle="1" w:styleId="xl84">
    <w:name w:val="xl84"/>
    <w:basedOn w:val="a"/>
    <w:rsid w:val="00DE184D"/>
    <w:pPr>
      <w:pBdr>
        <w:top w:val="single" w:sz="4" w:space="0" w:color="auto"/>
      </w:pBdr>
      <w:spacing w:before="100" w:beforeAutospacing="1" w:after="100" w:afterAutospacing="1"/>
    </w:pPr>
    <w:rPr>
      <w:rFonts w:ascii="Arial" w:hAnsi="Arial" w:cs="Arial"/>
      <w:sz w:val="20"/>
      <w:szCs w:val="20"/>
    </w:rPr>
  </w:style>
  <w:style w:type="paragraph" w:customStyle="1" w:styleId="xl85">
    <w:name w:val="xl85"/>
    <w:basedOn w:val="a"/>
    <w:rsid w:val="00DE184D"/>
    <w:pPr>
      <w:spacing w:before="100" w:beforeAutospacing="1" w:after="100" w:afterAutospacing="1"/>
      <w:textAlignment w:val="top"/>
    </w:pPr>
    <w:rPr>
      <w:rFonts w:ascii="Arial" w:hAnsi="Arial" w:cs="Arial"/>
      <w:i/>
      <w:iCs/>
      <w:sz w:val="20"/>
      <w:szCs w:val="20"/>
    </w:rPr>
  </w:style>
  <w:style w:type="paragraph" w:customStyle="1" w:styleId="xl86">
    <w:name w:val="xl8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8">
    <w:name w:val="xl88"/>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9">
    <w:name w:val="xl89"/>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0">
    <w:name w:val="xl90"/>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91">
    <w:name w:val="xl91"/>
    <w:basedOn w:val="a"/>
    <w:rsid w:val="00DE184D"/>
    <w:pPr>
      <w:spacing w:before="100" w:beforeAutospacing="1" w:after="100" w:afterAutospacing="1"/>
      <w:textAlignment w:val="top"/>
    </w:pPr>
    <w:rPr>
      <w:rFonts w:ascii="Arial" w:hAnsi="Arial" w:cs="Arial"/>
      <w:sz w:val="18"/>
      <w:szCs w:val="18"/>
    </w:rPr>
  </w:style>
  <w:style w:type="paragraph" w:customStyle="1" w:styleId="xl92">
    <w:name w:val="xl92"/>
    <w:basedOn w:val="a"/>
    <w:rsid w:val="00DE184D"/>
    <w:pPr>
      <w:spacing w:before="100" w:beforeAutospacing="1" w:after="100" w:afterAutospacing="1"/>
      <w:jc w:val="center"/>
      <w:textAlignment w:val="top"/>
    </w:pPr>
    <w:rPr>
      <w:rFonts w:ascii="Arial" w:hAnsi="Arial" w:cs="Arial"/>
      <w:sz w:val="16"/>
      <w:szCs w:val="16"/>
    </w:rPr>
  </w:style>
  <w:style w:type="paragraph" w:customStyle="1" w:styleId="xl93">
    <w:name w:val="xl93"/>
    <w:basedOn w:val="a"/>
    <w:rsid w:val="00DE184D"/>
    <w:pPr>
      <w:spacing w:before="100" w:beforeAutospacing="1" w:after="100" w:afterAutospacing="1"/>
      <w:jc w:val="right"/>
      <w:textAlignment w:val="top"/>
    </w:pPr>
    <w:rPr>
      <w:rFonts w:ascii="Arial" w:hAnsi="Arial" w:cs="Arial"/>
      <w:sz w:val="14"/>
      <w:szCs w:val="14"/>
    </w:rPr>
  </w:style>
  <w:style w:type="paragraph" w:customStyle="1" w:styleId="xl94">
    <w:name w:val="xl9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5">
    <w:name w:val="xl95"/>
    <w:basedOn w:val="a"/>
    <w:rsid w:val="00DE184D"/>
    <w:pPr>
      <w:spacing w:before="100" w:beforeAutospacing="1" w:after="100" w:afterAutospacing="1"/>
      <w:jc w:val="center"/>
      <w:textAlignment w:val="top"/>
    </w:pPr>
    <w:rPr>
      <w:rFonts w:ascii="Arial" w:hAnsi="Arial" w:cs="Arial"/>
      <w:sz w:val="20"/>
      <w:szCs w:val="20"/>
    </w:rPr>
  </w:style>
  <w:style w:type="paragraph" w:customStyle="1" w:styleId="xl96">
    <w:name w:val="xl96"/>
    <w:basedOn w:val="a"/>
    <w:rsid w:val="00DE184D"/>
    <w:pPr>
      <w:spacing w:before="100" w:beforeAutospacing="1" w:after="100" w:afterAutospacing="1"/>
      <w:jc w:val="center"/>
      <w:textAlignment w:val="top"/>
    </w:pPr>
    <w:rPr>
      <w:rFonts w:ascii="Arial" w:hAnsi="Arial" w:cs="Arial"/>
      <w:i/>
      <w:iCs/>
      <w:sz w:val="20"/>
      <w:szCs w:val="20"/>
    </w:rPr>
  </w:style>
  <w:style w:type="paragraph" w:customStyle="1" w:styleId="xl97">
    <w:name w:val="xl97"/>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98">
    <w:name w:val="xl98"/>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99">
    <w:name w:val="xl99"/>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100">
    <w:name w:val="xl100"/>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1">
    <w:name w:val="xl101"/>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102">
    <w:name w:val="xl102"/>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3">
    <w:name w:val="xl103"/>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104">
    <w:name w:val="xl10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4"/>
      <w:szCs w:val="14"/>
    </w:rPr>
  </w:style>
  <w:style w:type="paragraph" w:customStyle="1" w:styleId="xl105">
    <w:name w:val="xl105"/>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06">
    <w:name w:val="xl10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7">
    <w:name w:val="xl107"/>
    <w:basedOn w:val="a"/>
    <w:rsid w:val="00DE184D"/>
    <w:pPr>
      <w:spacing w:before="100" w:beforeAutospacing="1" w:after="100" w:afterAutospacing="1"/>
      <w:jc w:val="right"/>
    </w:pPr>
    <w:rPr>
      <w:rFonts w:ascii="Arial" w:hAnsi="Arial" w:cs="Arial"/>
      <w:sz w:val="20"/>
      <w:szCs w:val="20"/>
    </w:rPr>
  </w:style>
  <w:style w:type="paragraph" w:customStyle="1" w:styleId="xl108">
    <w:name w:val="xl108"/>
    <w:basedOn w:val="a"/>
    <w:rsid w:val="00DE184D"/>
    <w:pPr>
      <w:spacing w:before="100" w:beforeAutospacing="1" w:after="100" w:afterAutospacing="1"/>
      <w:jc w:val="right"/>
    </w:pPr>
  </w:style>
  <w:style w:type="paragraph" w:customStyle="1" w:styleId="xl109">
    <w:name w:val="xl109"/>
    <w:basedOn w:val="a"/>
    <w:rsid w:val="00DE184D"/>
    <w:pPr>
      <w:spacing w:before="100" w:beforeAutospacing="1" w:after="100" w:afterAutospacing="1"/>
      <w:jc w:val="center"/>
      <w:textAlignment w:val="top"/>
    </w:pPr>
    <w:rPr>
      <w:rFonts w:ascii="Arial" w:hAnsi="Arial" w:cs="Arial"/>
      <w:sz w:val="18"/>
      <w:szCs w:val="18"/>
    </w:rPr>
  </w:style>
  <w:style w:type="paragraph" w:customStyle="1" w:styleId="xl110">
    <w:name w:val="xl110"/>
    <w:basedOn w:val="a"/>
    <w:rsid w:val="00DE184D"/>
    <w:pPr>
      <w:spacing w:before="100" w:beforeAutospacing="1" w:after="100" w:afterAutospacing="1"/>
      <w:textAlignment w:val="top"/>
    </w:pPr>
  </w:style>
  <w:style w:type="paragraph" w:customStyle="1" w:styleId="xl111">
    <w:name w:val="xl111"/>
    <w:basedOn w:val="a"/>
    <w:rsid w:val="00DE184D"/>
    <w:pPr>
      <w:spacing w:before="100" w:beforeAutospacing="1" w:after="100" w:afterAutospacing="1"/>
      <w:jc w:val="center"/>
      <w:textAlignment w:val="top"/>
    </w:pPr>
    <w:rPr>
      <w:rFonts w:ascii="Arial" w:hAnsi="Arial" w:cs="Arial"/>
      <w:i/>
      <w:iCs/>
      <w:sz w:val="18"/>
      <w:szCs w:val="18"/>
    </w:rPr>
  </w:style>
  <w:style w:type="paragraph" w:customStyle="1" w:styleId="xl112">
    <w:name w:val="xl112"/>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0"/>
      <w:szCs w:val="20"/>
    </w:rPr>
  </w:style>
  <w:style w:type="paragraph" w:customStyle="1" w:styleId="xl113">
    <w:name w:val="xl113"/>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114">
    <w:name w:val="xl114"/>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5">
    <w:name w:val="xl115"/>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16">
    <w:name w:val="xl116"/>
    <w:basedOn w:val="a"/>
    <w:rsid w:val="00DE18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western">
    <w:name w:val="western"/>
    <w:basedOn w:val="a"/>
    <w:uiPriority w:val="99"/>
    <w:rsid w:val="00024A16"/>
    <w:pPr>
      <w:suppressAutoHyphens/>
      <w:spacing w:before="280" w:after="280"/>
      <w:jc w:val="both"/>
    </w:pPr>
    <w:rPr>
      <w:rFonts w:ascii="Arial" w:hAnsi="Arial" w:cs="Arial"/>
      <w:lang w:eastAsia="ar-SA"/>
    </w:rPr>
  </w:style>
  <w:style w:type="paragraph" w:styleId="afff5">
    <w:name w:val="List"/>
    <w:basedOn w:val="a"/>
    <w:semiHidden/>
    <w:unhideWhenUsed/>
    <w:rsid w:val="00024A16"/>
    <w:pPr>
      <w:ind w:left="283" w:hanging="283"/>
      <w:contextualSpacing/>
    </w:pPr>
  </w:style>
  <w:style w:type="paragraph" w:customStyle="1" w:styleId="afff6">
    <w:name w:val="Содержимое таблицы"/>
    <w:basedOn w:val="a"/>
    <w:rsid w:val="00566240"/>
    <w:pPr>
      <w:widowControl w:val="0"/>
      <w:suppressLineNumbers/>
      <w:suppressAutoHyphens/>
    </w:pPr>
    <w:rPr>
      <w:rFonts w:eastAsia="SimSun" w:cs="Mangal"/>
      <w:kern w:val="1"/>
      <w:lang w:eastAsia="hi-IN" w:bidi="hi-IN"/>
    </w:rPr>
  </w:style>
  <w:style w:type="paragraph" w:customStyle="1" w:styleId="010">
    <w:name w:val="010_Основной"/>
    <w:basedOn w:val="a"/>
    <w:link w:val="0100"/>
    <w:uiPriority w:val="99"/>
    <w:rsid w:val="001F272A"/>
    <w:pPr>
      <w:ind w:firstLine="709"/>
      <w:jc w:val="both"/>
    </w:pPr>
    <w:rPr>
      <w:lang w:eastAsia="en-US"/>
    </w:rPr>
  </w:style>
  <w:style w:type="character" w:customStyle="1" w:styleId="0100">
    <w:name w:val="010_Основной Знак"/>
    <w:basedOn w:val="a0"/>
    <w:link w:val="010"/>
    <w:uiPriority w:val="99"/>
    <w:locked/>
    <w:rsid w:val="001F272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691821">
      <w:bodyDiv w:val="1"/>
      <w:marLeft w:val="0"/>
      <w:marRight w:val="0"/>
      <w:marTop w:val="0"/>
      <w:marBottom w:val="0"/>
      <w:divBdr>
        <w:top w:val="none" w:sz="0" w:space="0" w:color="auto"/>
        <w:left w:val="none" w:sz="0" w:space="0" w:color="auto"/>
        <w:bottom w:val="none" w:sz="0" w:space="0" w:color="auto"/>
        <w:right w:val="none" w:sz="0" w:space="0" w:color="auto"/>
      </w:divBdr>
    </w:div>
    <w:div w:id="1668947283">
      <w:bodyDiv w:val="1"/>
      <w:marLeft w:val="0"/>
      <w:marRight w:val="0"/>
      <w:marTop w:val="0"/>
      <w:marBottom w:val="0"/>
      <w:divBdr>
        <w:top w:val="none" w:sz="0" w:space="0" w:color="auto"/>
        <w:left w:val="none" w:sz="0" w:space="0" w:color="auto"/>
        <w:bottom w:val="none" w:sz="0" w:space="0" w:color="auto"/>
        <w:right w:val="none" w:sz="0" w:space="0" w:color="auto"/>
      </w:divBdr>
    </w:div>
    <w:div w:id="1780836187">
      <w:bodyDiv w:val="1"/>
      <w:marLeft w:val="0"/>
      <w:marRight w:val="0"/>
      <w:marTop w:val="0"/>
      <w:marBottom w:val="0"/>
      <w:divBdr>
        <w:top w:val="none" w:sz="0" w:space="0" w:color="auto"/>
        <w:left w:val="none" w:sz="0" w:space="0" w:color="auto"/>
        <w:bottom w:val="none" w:sz="0" w:space="0" w:color="auto"/>
        <w:right w:val="none" w:sz="0" w:space="0" w:color="auto"/>
      </w:divBdr>
    </w:div>
    <w:div w:id="18265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13" Type="http://schemas.openxmlformats.org/officeDocument/2006/relationships/hyperlink" Target="mailto:%20e.farrahova@bashtel.ru" TargetMode="External"/><Relationship Id="rId18" Type="http://schemas.openxmlformats.org/officeDocument/2006/relationships/hyperlink" Target="http://www.zakupki.gov.ru" TargetMode="External"/><Relationship Id="rId26" Type="http://schemas.openxmlformats.org/officeDocument/2006/relationships/hyperlink" Target="http://www.bashtel.ru/zakupki/informatsiya/index.php?SECTION_ID=92" TargetMode="External"/><Relationship Id="rId3" Type="http://schemas.openxmlformats.org/officeDocument/2006/relationships/styles" Target="styles.xml"/><Relationship Id="rId21" Type="http://schemas.openxmlformats.org/officeDocument/2006/relationships/hyperlink" Target="http://www.bashtel.ru/zakupki/informatsiya/index.php?SECTION_ID=92" TargetMode="External"/><Relationship Id="rId7" Type="http://schemas.openxmlformats.org/officeDocument/2006/relationships/endnotes" Target="endnotes.xml"/><Relationship Id="rId12" Type="http://schemas.openxmlformats.org/officeDocument/2006/relationships/hyperlink" Target="http://www.bashtel.ru" TargetMode="External"/><Relationship Id="rId17" Type="http://schemas.openxmlformats.org/officeDocument/2006/relationships/hyperlink" Target="mailto:security@bashtel.ru" TargetMode="External"/><Relationship Id="rId25" Type="http://schemas.openxmlformats.org/officeDocument/2006/relationships/hyperlink" Target="mailto:i.timilova@bashtel.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ostelecom.ru" TargetMode="External"/><Relationship Id="rId20" Type="http://schemas.openxmlformats.org/officeDocument/2006/relationships/hyperlink" Target="http://www.bashtel.ru/zakupki/informatsiya/index.php?SECTION_ID=92" TargetMode="External"/><Relationship Id="rId29" Type="http://schemas.openxmlformats.org/officeDocument/2006/relationships/hyperlink" Target="http://www.bashtel.ru/zakupki/informatsiya/index.php?SECTION_ID=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mailto:%20e.farrahova@bashtel.r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www.rostelecom.ru" TargetMode="External"/><Relationship Id="rId28" Type="http://schemas.openxmlformats.org/officeDocument/2006/relationships/header" Target="header1.xml"/><Relationship Id="rId10" Type="http://schemas.openxmlformats.org/officeDocument/2006/relationships/image" Target="cid:image003.png@01D22B80.F8975040" TargetMode="External"/><Relationship Id="rId19" Type="http://schemas.openxmlformats.org/officeDocument/2006/relationships/hyperlink" Target="http://www.bashtel.ru/zakupki/informatsiya/index.php?SECTION_ID=92"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i.timilova@bashtel.ru" TargetMode="External"/><Relationship Id="rId22" Type="http://schemas.openxmlformats.org/officeDocument/2006/relationships/hyperlink" Target="http://www.bashtel.ru/zakupki/informatsiya/index.php?SECTION_ID=92" TargetMode="External"/><Relationship Id="rId27" Type="http://schemas.openxmlformats.org/officeDocument/2006/relationships/hyperlink" Target="http://www.bashtel.ru/zakupki/informatsiya/index.php?SECTION_ID=92"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CF337-6C69-4900-ABA6-8778C98B1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28</Pages>
  <Words>8968</Words>
  <Characters>51122</Characters>
  <Application>Microsoft Office Word</Application>
  <DocSecurity>0</DocSecurity>
  <Lines>426</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59971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203</cp:revision>
  <cp:lastPrinted>2016-12-07T06:20:00Z</cp:lastPrinted>
  <dcterms:created xsi:type="dcterms:W3CDTF">2016-10-27T10:25:00Z</dcterms:created>
  <dcterms:modified xsi:type="dcterms:W3CDTF">2016-12-14T04:23:00Z</dcterms:modified>
</cp:coreProperties>
</file>